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CD95" w14:textId="53116E20" w:rsidR="00E6116F" w:rsidRDefault="006E2330" w:rsidP="005D4216">
      <w:pPr>
        <w:spacing w:after="0"/>
        <w:jc w:val="center"/>
        <w:rPr>
          <w:rStyle w:val="Heading1Char"/>
          <w:rFonts w:asciiTheme="minorHAnsi" w:hAnsiTheme="minorHAnsi"/>
          <w:b/>
          <w:sz w:val="40"/>
          <w:szCs w:val="40"/>
        </w:rPr>
      </w:pPr>
      <w:bookmarkStart w:id="0" w:name="OLE_LINK1"/>
      <w:bookmarkStart w:id="1" w:name="OLE_LINK2"/>
      <w:r w:rsidRPr="002E1661">
        <w:rPr>
          <w:rStyle w:val="Heading1Char"/>
          <w:rFonts w:asciiTheme="minorHAnsi" w:hAnsiTheme="minorHAnsi"/>
          <w:b/>
          <w:sz w:val="40"/>
          <w:szCs w:val="40"/>
        </w:rPr>
        <w:t>Centre Wellington – Cultural Resource Centre</w:t>
      </w:r>
    </w:p>
    <w:p w14:paraId="52FD1B69" w14:textId="0FE76D92" w:rsidR="005D4216" w:rsidRDefault="006E2330" w:rsidP="005D4216">
      <w:pPr>
        <w:spacing w:after="0" w:line="240" w:lineRule="auto"/>
        <w:jc w:val="center"/>
        <w:rPr>
          <w:rFonts w:ascii="Arial" w:eastAsia="Times New Roman" w:hAnsi="Arial" w:cs="Arial"/>
          <w:color w:val="000000"/>
          <w:sz w:val="24"/>
          <w:szCs w:val="24"/>
          <w:lang w:eastAsia="en-CA"/>
        </w:rPr>
      </w:pPr>
      <w:r w:rsidRPr="002E1661">
        <w:rPr>
          <w:rStyle w:val="Heading1Char"/>
          <w:rFonts w:asciiTheme="minorHAnsi" w:hAnsiTheme="minorHAnsi"/>
          <w:b/>
          <w:sz w:val="40"/>
          <w:szCs w:val="40"/>
        </w:rPr>
        <w:t>Order Form</w:t>
      </w:r>
      <w:r w:rsidR="00292B34" w:rsidRPr="002E1661">
        <w:rPr>
          <w:rStyle w:val="Heading1Char"/>
          <w:rFonts w:asciiTheme="minorHAnsi" w:hAnsiTheme="minorHAnsi"/>
          <w:b/>
          <w:sz w:val="40"/>
          <w:szCs w:val="40"/>
        </w:rPr>
        <w:t xml:space="preserve"> </w:t>
      </w:r>
      <w:r w:rsidR="00A47B63">
        <w:rPr>
          <w:rStyle w:val="Heading1Char"/>
          <w:rFonts w:asciiTheme="minorHAnsi" w:hAnsiTheme="minorHAnsi"/>
          <w:b/>
          <w:sz w:val="40"/>
          <w:szCs w:val="40"/>
        </w:rPr>
        <w:t>20</w:t>
      </w:r>
      <w:r w:rsidR="00D76C18">
        <w:rPr>
          <w:rStyle w:val="Heading1Char"/>
          <w:rFonts w:asciiTheme="minorHAnsi" w:hAnsiTheme="minorHAnsi"/>
          <w:b/>
          <w:sz w:val="40"/>
          <w:szCs w:val="40"/>
        </w:rPr>
        <w:t>2</w:t>
      </w:r>
      <w:r w:rsidR="00B962C0">
        <w:rPr>
          <w:rStyle w:val="Heading1Char"/>
          <w:rFonts w:asciiTheme="minorHAnsi" w:hAnsiTheme="minorHAnsi"/>
          <w:b/>
          <w:sz w:val="40"/>
          <w:szCs w:val="40"/>
        </w:rPr>
        <w:t>4</w:t>
      </w:r>
    </w:p>
    <w:p w14:paraId="6DB2901C" w14:textId="23B4325F" w:rsidR="005D4216" w:rsidRPr="006E0D78" w:rsidRDefault="005D4216" w:rsidP="005D4216">
      <w:pPr>
        <w:spacing w:after="0" w:line="240" w:lineRule="auto"/>
        <w:jc w:val="center"/>
        <w:rPr>
          <w:rFonts w:ascii="Arial" w:eastAsia="Times New Roman" w:hAnsi="Arial" w:cs="Arial"/>
          <w:sz w:val="24"/>
          <w:szCs w:val="24"/>
          <w:lang w:eastAsia="en-CA"/>
        </w:rPr>
      </w:pPr>
      <w:r>
        <w:rPr>
          <w:rFonts w:ascii="Arial" w:eastAsia="Times New Roman" w:hAnsi="Arial" w:cs="Arial"/>
          <w:color w:val="000000"/>
          <w:sz w:val="24"/>
          <w:szCs w:val="24"/>
          <w:lang w:eastAsia="en-CA"/>
        </w:rPr>
        <w:t>The c</w:t>
      </w:r>
      <w:r w:rsidRPr="006E0D78">
        <w:rPr>
          <w:rFonts w:ascii="Arial" w:eastAsia="Times New Roman" w:hAnsi="Arial" w:cs="Arial"/>
          <w:color w:val="000000"/>
          <w:sz w:val="24"/>
          <w:szCs w:val="24"/>
          <w:lang w:eastAsia="en-CA"/>
        </w:rPr>
        <w:t>ompleted and signed form should be returned to:</w:t>
      </w:r>
    </w:p>
    <w:p w14:paraId="764F6EAA" w14:textId="77777777" w:rsidR="005D4216" w:rsidRDefault="005D4216" w:rsidP="005D4216">
      <w:pPr>
        <w:spacing w:after="0" w:line="240" w:lineRule="auto"/>
        <w:jc w:val="center"/>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Paula Sealey, Community Development </w:t>
      </w:r>
      <w:r w:rsidRPr="006E0D78">
        <w:rPr>
          <w:rFonts w:ascii="Arial" w:eastAsia="Times New Roman" w:hAnsi="Arial" w:cs="Arial"/>
          <w:color w:val="000000"/>
          <w:sz w:val="24"/>
          <w:szCs w:val="24"/>
          <w:lang w:eastAsia="en-CA"/>
        </w:rPr>
        <w:t>Coordinator</w:t>
      </w:r>
      <w:r>
        <w:rPr>
          <w:rFonts w:ascii="Arial" w:eastAsia="Times New Roman" w:hAnsi="Arial" w:cs="Arial"/>
          <w:color w:val="000000"/>
          <w:sz w:val="24"/>
          <w:szCs w:val="24"/>
          <w:lang w:eastAsia="en-CA"/>
        </w:rPr>
        <w:t xml:space="preserve"> at </w:t>
      </w:r>
      <w:hyperlink r:id="rId7" w:history="1">
        <w:r w:rsidRPr="00760DE8">
          <w:rPr>
            <w:rStyle w:val="Hyperlink"/>
            <w:rFonts w:ascii="Arial" w:eastAsia="Times New Roman" w:hAnsi="Arial" w:cs="Arial"/>
            <w:sz w:val="24"/>
            <w:szCs w:val="24"/>
            <w:lang w:eastAsia="en-CA"/>
          </w:rPr>
          <w:t>paulasealey@centrewellington.ca</w:t>
        </w:r>
      </w:hyperlink>
    </w:p>
    <w:p w14:paraId="77ADCE87" w14:textId="2A7B4D43" w:rsidR="00235FEB" w:rsidRPr="002E1661" w:rsidRDefault="005D4216" w:rsidP="005D4216">
      <w:pPr>
        <w:spacing w:after="0" w:line="240" w:lineRule="auto"/>
        <w:jc w:val="center"/>
        <w:rPr>
          <w:rStyle w:val="Heading1Char"/>
          <w:rFonts w:asciiTheme="minorHAnsi" w:hAnsiTheme="minorHAnsi"/>
          <w:b/>
          <w:sz w:val="40"/>
          <w:szCs w:val="40"/>
        </w:rPr>
      </w:pPr>
      <w:r>
        <w:rPr>
          <w:rFonts w:ascii="Arial" w:eastAsia="Times New Roman" w:hAnsi="Arial" w:cs="Arial"/>
          <w:sz w:val="24"/>
          <w:szCs w:val="24"/>
          <w:lang w:eastAsia="en-CA"/>
        </w:rPr>
        <w:t>Approval of use is dependent upon schedule at the sole discretion of the Township of Centre Wellington.</w:t>
      </w:r>
    </w:p>
    <w:p w14:paraId="61D9058E" w14:textId="77777777" w:rsidR="002E1661" w:rsidRPr="00416BD2" w:rsidRDefault="002E1661" w:rsidP="003F30CE">
      <w:pPr>
        <w:spacing w:after="0"/>
        <w:jc w:val="center"/>
        <w:rPr>
          <w:rStyle w:val="Heading1Char"/>
          <w:rFonts w:asciiTheme="minorHAnsi" w:hAnsiTheme="minorHAnsi"/>
          <w:b/>
          <w:sz w:val="16"/>
          <w:szCs w:val="16"/>
        </w:rPr>
      </w:pPr>
    </w:p>
    <w:tbl>
      <w:tblPr>
        <w:tblStyle w:val="TableGrid"/>
        <w:tblW w:w="0" w:type="auto"/>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4A0" w:firstRow="1" w:lastRow="0" w:firstColumn="1" w:lastColumn="0" w:noHBand="0" w:noVBand="1"/>
      </w:tblPr>
      <w:tblGrid>
        <w:gridCol w:w="1965"/>
        <w:gridCol w:w="4860"/>
        <w:gridCol w:w="1240"/>
        <w:gridCol w:w="560"/>
        <w:gridCol w:w="1530"/>
        <w:gridCol w:w="1080"/>
      </w:tblGrid>
      <w:tr w:rsidR="006E2330" w14:paraId="60AA9062" w14:textId="77777777" w:rsidTr="00A47B63">
        <w:trPr>
          <w:jc w:val="center"/>
        </w:trPr>
        <w:tc>
          <w:tcPr>
            <w:tcW w:w="1965" w:type="dxa"/>
            <w:shd w:val="clear" w:color="auto" w:fill="BDD6EE" w:themeFill="accent1" w:themeFillTint="66"/>
          </w:tcPr>
          <w:p w14:paraId="5DB703CF" w14:textId="77777777" w:rsidR="006E2330" w:rsidRDefault="006E2330" w:rsidP="007A327C">
            <w:pPr>
              <w:rPr>
                <w:b/>
              </w:rPr>
            </w:pPr>
          </w:p>
          <w:p w14:paraId="5119F344" w14:textId="77777777" w:rsidR="006E2330" w:rsidRPr="00130D84" w:rsidRDefault="006E2330" w:rsidP="007A327C">
            <w:pPr>
              <w:rPr>
                <w:b/>
              </w:rPr>
            </w:pPr>
            <w:r w:rsidRPr="00130D84">
              <w:rPr>
                <w:b/>
              </w:rPr>
              <w:t>RESOURCE AREA</w:t>
            </w:r>
          </w:p>
        </w:tc>
        <w:tc>
          <w:tcPr>
            <w:tcW w:w="4860" w:type="dxa"/>
            <w:shd w:val="clear" w:color="auto" w:fill="BDD6EE" w:themeFill="accent1" w:themeFillTint="66"/>
          </w:tcPr>
          <w:p w14:paraId="6B965416" w14:textId="77777777" w:rsidR="006E2330" w:rsidRDefault="006E2330" w:rsidP="007A327C">
            <w:pPr>
              <w:rPr>
                <w:b/>
              </w:rPr>
            </w:pPr>
          </w:p>
          <w:p w14:paraId="0124CEC6" w14:textId="77777777" w:rsidR="006E2330" w:rsidRPr="00130D84" w:rsidRDefault="006E2330" w:rsidP="007A327C">
            <w:pPr>
              <w:rPr>
                <w:b/>
              </w:rPr>
            </w:pPr>
            <w:r w:rsidRPr="00130D84">
              <w:rPr>
                <w:b/>
              </w:rPr>
              <w:t>DESCRIPTION</w:t>
            </w:r>
          </w:p>
        </w:tc>
        <w:tc>
          <w:tcPr>
            <w:tcW w:w="1240" w:type="dxa"/>
            <w:shd w:val="clear" w:color="auto" w:fill="BDD6EE" w:themeFill="accent1" w:themeFillTint="66"/>
          </w:tcPr>
          <w:p w14:paraId="7C1D424A" w14:textId="77777777" w:rsidR="006E2330" w:rsidRDefault="006E2330" w:rsidP="007A327C">
            <w:pPr>
              <w:rPr>
                <w:b/>
              </w:rPr>
            </w:pPr>
          </w:p>
          <w:p w14:paraId="09851237" w14:textId="77777777" w:rsidR="006E2330" w:rsidRPr="00130D84" w:rsidRDefault="006E2330" w:rsidP="007A327C">
            <w:pPr>
              <w:rPr>
                <w:b/>
              </w:rPr>
            </w:pPr>
            <w:r w:rsidRPr="00130D84">
              <w:rPr>
                <w:b/>
              </w:rPr>
              <w:t>QUANTITY</w:t>
            </w:r>
          </w:p>
        </w:tc>
        <w:tc>
          <w:tcPr>
            <w:tcW w:w="560" w:type="dxa"/>
            <w:shd w:val="clear" w:color="auto" w:fill="BDD6EE" w:themeFill="accent1" w:themeFillTint="66"/>
          </w:tcPr>
          <w:p w14:paraId="51187443" w14:textId="77777777" w:rsidR="00235FEB" w:rsidRDefault="00235FEB" w:rsidP="00235FEB">
            <w:pPr>
              <w:jc w:val="center"/>
              <w:rPr>
                <w:b/>
              </w:rPr>
            </w:pPr>
          </w:p>
          <w:p w14:paraId="32311598" w14:textId="77777777" w:rsidR="006E2330" w:rsidRDefault="006E2330" w:rsidP="00235FEB">
            <w:pPr>
              <w:jc w:val="center"/>
              <w:rPr>
                <w:b/>
              </w:rPr>
            </w:pPr>
            <w:r>
              <w:rPr>
                <w:b/>
              </w:rPr>
              <w:t xml:space="preserve"># </w:t>
            </w:r>
          </w:p>
        </w:tc>
        <w:tc>
          <w:tcPr>
            <w:tcW w:w="1530" w:type="dxa"/>
            <w:shd w:val="clear" w:color="auto" w:fill="BDD6EE" w:themeFill="accent1" w:themeFillTint="66"/>
          </w:tcPr>
          <w:p w14:paraId="2016273C" w14:textId="77777777" w:rsidR="002E1661" w:rsidRDefault="006E2330" w:rsidP="007A327C">
            <w:pPr>
              <w:jc w:val="center"/>
              <w:rPr>
                <w:b/>
              </w:rPr>
            </w:pPr>
            <w:r>
              <w:rPr>
                <w:b/>
              </w:rPr>
              <w:t xml:space="preserve">PRICE </w:t>
            </w:r>
          </w:p>
          <w:p w14:paraId="0CEBF96C" w14:textId="77777777" w:rsidR="006E2330" w:rsidRDefault="006E2330" w:rsidP="007A327C">
            <w:pPr>
              <w:jc w:val="center"/>
              <w:rPr>
                <w:b/>
              </w:rPr>
            </w:pPr>
            <w:r>
              <w:rPr>
                <w:b/>
              </w:rPr>
              <w:t xml:space="preserve">each per day </w:t>
            </w:r>
          </w:p>
          <w:p w14:paraId="53CC68CB" w14:textId="77777777" w:rsidR="006E2330" w:rsidRPr="00367D15" w:rsidRDefault="006E2330" w:rsidP="007A327C">
            <w:pPr>
              <w:jc w:val="center"/>
              <w:rPr>
                <w:b/>
              </w:rPr>
            </w:pPr>
            <w:r>
              <w:rPr>
                <w:b/>
              </w:rPr>
              <w:t>(includes HST)</w:t>
            </w:r>
          </w:p>
        </w:tc>
        <w:tc>
          <w:tcPr>
            <w:tcW w:w="1080" w:type="dxa"/>
            <w:shd w:val="clear" w:color="auto" w:fill="BDD6EE" w:themeFill="accent1" w:themeFillTint="66"/>
          </w:tcPr>
          <w:p w14:paraId="63DD154D" w14:textId="77777777" w:rsidR="006E2330" w:rsidRDefault="006E2330" w:rsidP="007A327C">
            <w:pPr>
              <w:rPr>
                <w:b/>
              </w:rPr>
            </w:pPr>
          </w:p>
          <w:p w14:paraId="338717D8" w14:textId="77777777" w:rsidR="006E2330" w:rsidRPr="00130D84" w:rsidRDefault="006E2330" w:rsidP="007A327C">
            <w:pPr>
              <w:rPr>
                <w:b/>
              </w:rPr>
            </w:pPr>
            <w:r>
              <w:rPr>
                <w:b/>
              </w:rPr>
              <w:t>TOTAL</w:t>
            </w:r>
          </w:p>
        </w:tc>
      </w:tr>
      <w:tr w:rsidR="006E2330" w14:paraId="190AE395" w14:textId="77777777" w:rsidTr="00B962C0">
        <w:trPr>
          <w:trHeight w:val="193"/>
          <w:jc w:val="center"/>
        </w:trPr>
        <w:tc>
          <w:tcPr>
            <w:tcW w:w="1965" w:type="dxa"/>
            <w:shd w:val="clear" w:color="auto" w:fill="FFF2CC" w:themeFill="accent4" w:themeFillTint="33"/>
          </w:tcPr>
          <w:p w14:paraId="0A71F46B" w14:textId="77777777" w:rsidR="006E2330" w:rsidRPr="009E3795" w:rsidRDefault="006E2330" w:rsidP="007A327C">
            <w:pPr>
              <w:rPr>
                <w:b/>
              </w:rPr>
            </w:pPr>
            <w:r w:rsidRPr="009E3795">
              <w:rPr>
                <w:b/>
              </w:rPr>
              <w:t>GATES</w:t>
            </w:r>
          </w:p>
        </w:tc>
        <w:tc>
          <w:tcPr>
            <w:tcW w:w="4860" w:type="dxa"/>
            <w:shd w:val="clear" w:color="auto" w:fill="FFF2CC" w:themeFill="accent4" w:themeFillTint="33"/>
          </w:tcPr>
          <w:p w14:paraId="50BA672A" w14:textId="77777777" w:rsidR="006E2330" w:rsidRPr="009E3795" w:rsidRDefault="006E2330" w:rsidP="007A327C">
            <w:r w:rsidRPr="009E3795">
              <w:t>Gate Click Counters (count to 9999)</w:t>
            </w:r>
          </w:p>
          <w:p w14:paraId="1A149C3D" w14:textId="77777777" w:rsidR="006E2330" w:rsidRPr="009E3795" w:rsidRDefault="006E2330" w:rsidP="007A327C"/>
        </w:tc>
        <w:tc>
          <w:tcPr>
            <w:tcW w:w="1240" w:type="dxa"/>
            <w:shd w:val="clear" w:color="auto" w:fill="FFF2CC" w:themeFill="accent4" w:themeFillTint="33"/>
          </w:tcPr>
          <w:p w14:paraId="23BA8BCE" w14:textId="659F9519" w:rsidR="006E2330" w:rsidRPr="009E3795" w:rsidRDefault="00006F9A" w:rsidP="007A327C">
            <w:r>
              <w:t>7</w:t>
            </w:r>
          </w:p>
        </w:tc>
        <w:tc>
          <w:tcPr>
            <w:tcW w:w="560" w:type="dxa"/>
            <w:shd w:val="clear" w:color="auto" w:fill="FFF2CC" w:themeFill="accent4" w:themeFillTint="33"/>
          </w:tcPr>
          <w:p w14:paraId="469227CA" w14:textId="77777777" w:rsidR="006E2330" w:rsidRPr="009E3795" w:rsidRDefault="006E2330" w:rsidP="007A327C"/>
        </w:tc>
        <w:tc>
          <w:tcPr>
            <w:tcW w:w="1530" w:type="dxa"/>
            <w:shd w:val="clear" w:color="auto" w:fill="FFF2CC" w:themeFill="accent4" w:themeFillTint="33"/>
          </w:tcPr>
          <w:p w14:paraId="4A804BE3" w14:textId="4614D8C2" w:rsidR="006E2330" w:rsidRPr="009E3795" w:rsidRDefault="00D46FE6" w:rsidP="00B962C0">
            <w:r>
              <w:t>$1.25</w:t>
            </w:r>
          </w:p>
        </w:tc>
        <w:tc>
          <w:tcPr>
            <w:tcW w:w="1080" w:type="dxa"/>
            <w:shd w:val="clear" w:color="auto" w:fill="FFF2CC" w:themeFill="accent4" w:themeFillTint="33"/>
          </w:tcPr>
          <w:p w14:paraId="36EC0F12" w14:textId="77777777" w:rsidR="006E2330" w:rsidRPr="009E3795" w:rsidRDefault="006E2330" w:rsidP="002E1661"/>
        </w:tc>
      </w:tr>
      <w:tr w:rsidR="006E2330" w14:paraId="3E6E74E4" w14:textId="77777777" w:rsidTr="00A47B63">
        <w:trPr>
          <w:jc w:val="center"/>
        </w:trPr>
        <w:tc>
          <w:tcPr>
            <w:tcW w:w="1965" w:type="dxa"/>
            <w:shd w:val="clear" w:color="auto" w:fill="FFF2CC" w:themeFill="accent4" w:themeFillTint="33"/>
          </w:tcPr>
          <w:p w14:paraId="51C98DE4" w14:textId="77777777" w:rsidR="006E2330" w:rsidRPr="009E3795" w:rsidRDefault="006E2330" w:rsidP="007A327C">
            <w:pPr>
              <w:rPr>
                <w:b/>
              </w:rPr>
            </w:pPr>
          </w:p>
        </w:tc>
        <w:tc>
          <w:tcPr>
            <w:tcW w:w="4860" w:type="dxa"/>
            <w:shd w:val="clear" w:color="auto" w:fill="FFF2CC" w:themeFill="accent4" w:themeFillTint="33"/>
          </w:tcPr>
          <w:p w14:paraId="3C553799" w14:textId="77777777" w:rsidR="006E2330" w:rsidRPr="009E3795" w:rsidRDefault="006E2330" w:rsidP="007A327C">
            <w:r w:rsidRPr="009E3795">
              <w:t>Wooden stamps with stamp pads</w:t>
            </w:r>
          </w:p>
        </w:tc>
        <w:tc>
          <w:tcPr>
            <w:tcW w:w="1240" w:type="dxa"/>
            <w:shd w:val="clear" w:color="auto" w:fill="FFF2CC" w:themeFill="accent4" w:themeFillTint="33"/>
          </w:tcPr>
          <w:p w14:paraId="2C42C545" w14:textId="77777777" w:rsidR="006E2330" w:rsidRPr="009E3795" w:rsidRDefault="006E2330" w:rsidP="007A327C">
            <w:r w:rsidRPr="009E3795">
              <w:t>12</w:t>
            </w:r>
          </w:p>
        </w:tc>
        <w:tc>
          <w:tcPr>
            <w:tcW w:w="560" w:type="dxa"/>
            <w:shd w:val="clear" w:color="auto" w:fill="FFF2CC" w:themeFill="accent4" w:themeFillTint="33"/>
          </w:tcPr>
          <w:p w14:paraId="1896B5FF" w14:textId="77777777" w:rsidR="006E2330" w:rsidRPr="009E3795" w:rsidRDefault="006E2330" w:rsidP="007A327C"/>
        </w:tc>
        <w:tc>
          <w:tcPr>
            <w:tcW w:w="1530" w:type="dxa"/>
            <w:shd w:val="clear" w:color="auto" w:fill="FFF2CC" w:themeFill="accent4" w:themeFillTint="33"/>
          </w:tcPr>
          <w:p w14:paraId="68D0A784" w14:textId="77777777" w:rsidR="00934DDF" w:rsidRPr="009E3795" w:rsidRDefault="006E2330" w:rsidP="007A327C">
            <w:r w:rsidRPr="009E3795">
              <w:t>12/$2.25</w:t>
            </w:r>
          </w:p>
        </w:tc>
        <w:tc>
          <w:tcPr>
            <w:tcW w:w="1080" w:type="dxa"/>
            <w:shd w:val="clear" w:color="auto" w:fill="FFF2CC" w:themeFill="accent4" w:themeFillTint="33"/>
          </w:tcPr>
          <w:p w14:paraId="27B74F6B" w14:textId="77777777" w:rsidR="006E2330" w:rsidRPr="009E3795" w:rsidRDefault="006E2330" w:rsidP="007A327C"/>
        </w:tc>
      </w:tr>
      <w:tr w:rsidR="006E2330" w14:paraId="2D63C318" w14:textId="77777777" w:rsidTr="00A47B63">
        <w:trPr>
          <w:jc w:val="center"/>
        </w:trPr>
        <w:tc>
          <w:tcPr>
            <w:tcW w:w="1965" w:type="dxa"/>
            <w:shd w:val="clear" w:color="auto" w:fill="FFF2CC" w:themeFill="accent4" w:themeFillTint="33"/>
          </w:tcPr>
          <w:p w14:paraId="2E87316F" w14:textId="77777777" w:rsidR="006E2330" w:rsidRPr="009E3795" w:rsidRDefault="006E2330" w:rsidP="007A327C">
            <w:pPr>
              <w:rPr>
                <w:b/>
              </w:rPr>
            </w:pPr>
          </w:p>
        </w:tc>
        <w:tc>
          <w:tcPr>
            <w:tcW w:w="4860" w:type="dxa"/>
            <w:shd w:val="clear" w:color="auto" w:fill="FFF2CC" w:themeFill="accent4" w:themeFillTint="33"/>
          </w:tcPr>
          <w:p w14:paraId="13804AAA" w14:textId="77777777" w:rsidR="006E2330" w:rsidRPr="009E3795" w:rsidRDefault="006E2330" w:rsidP="007A327C">
            <w:r w:rsidRPr="009E3795">
              <w:t>Donation pails</w:t>
            </w:r>
          </w:p>
        </w:tc>
        <w:tc>
          <w:tcPr>
            <w:tcW w:w="1240" w:type="dxa"/>
            <w:shd w:val="clear" w:color="auto" w:fill="FFF2CC" w:themeFill="accent4" w:themeFillTint="33"/>
          </w:tcPr>
          <w:p w14:paraId="3BBD1F58" w14:textId="77777777" w:rsidR="006E2330" w:rsidRPr="009E3795" w:rsidRDefault="006E2330" w:rsidP="007A327C">
            <w:r w:rsidRPr="009E3795">
              <w:t>2</w:t>
            </w:r>
          </w:p>
        </w:tc>
        <w:tc>
          <w:tcPr>
            <w:tcW w:w="560" w:type="dxa"/>
            <w:shd w:val="clear" w:color="auto" w:fill="FFF2CC" w:themeFill="accent4" w:themeFillTint="33"/>
          </w:tcPr>
          <w:p w14:paraId="616846A9" w14:textId="77777777" w:rsidR="006E2330" w:rsidRPr="009E3795" w:rsidRDefault="006E2330" w:rsidP="007A327C"/>
        </w:tc>
        <w:tc>
          <w:tcPr>
            <w:tcW w:w="1530" w:type="dxa"/>
            <w:shd w:val="clear" w:color="auto" w:fill="FFF2CC" w:themeFill="accent4" w:themeFillTint="33"/>
          </w:tcPr>
          <w:p w14:paraId="786BBD79" w14:textId="332ECBEC" w:rsidR="006E2330" w:rsidRPr="009E3795" w:rsidRDefault="00D46FE6" w:rsidP="007A327C">
            <w:r>
              <w:t>$1</w:t>
            </w:r>
            <w:r w:rsidR="00093016">
              <w:t>.50</w:t>
            </w:r>
          </w:p>
        </w:tc>
        <w:tc>
          <w:tcPr>
            <w:tcW w:w="1080" w:type="dxa"/>
            <w:shd w:val="clear" w:color="auto" w:fill="FFF2CC" w:themeFill="accent4" w:themeFillTint="33"/>
          </w:tcPr>
          <w:p w14:paraId="5850C35E" w14:textId="77777777" w:rsidR="006E2330" w:rsidRPr="009E3795" w:rsidRDefault="006E2330" w:rsidP="007A327C"/>
        </w:tc>
      </w:tr>
      <w:tr w:rsidR="006E2330" w14:paraId="21D8733C" w14:textId="77777777" w:rsidTr="00A47B63">
        <w:trPr>
          <w:jc w:val="center"/>
        </w:trPr>
        <w:tc>
          <w:tcPr>
            <w:tcW w:w="1965" w:type="dxa"/>
            <w:shd w:val="clear" w:color="auto" w:fill="FFF2CC" w:themeFill="accent4" w:themeFillTint="33"/>
          </w:tcPr>
          <w:p w14:paraId="6740304E" w14:textId="77777777" w:rsidR="006E2330" w:rsidRPr="009E3795" w:rsidRDefault="006E2330" w:rsidP="007A327C">
            <w:pPr>
              <w:rPr>
                <w:b/>
              </w:rPr>
            </w:pPr>
          </w:p>
        </w:tc>
        <w:tc>
          <w:tcPr>
            <w:tcW w:w="4860" w:type="dxa"/>
            <w:shd w:val="clear" w:color="auto" w:fill="FFF2CC" w:themeFill="accent4" w:themeFillTint="33"/>
          </w:tcPr>
          <w:p w14:paraId="248A1035" w14:textId="77777777" w:rsidR="006E2330" w:rsidRPr="009E3795" w:rsidRDefault="006E2330" w:rsidP="007A327C">
            <w:r w:rsidRPr="009E3795">
              <w:t>Small safe</w:t>
            </w:r>
          </w:p>
        </w:tc>
        <w:tc>
          <w:tcPr>
            <w:tcW w:w="1240" w:type="dxa"/>
            <w:shd w:val="clear" w:color="auto" w:fill="FFF2CC" w:themeFill="accent4" w:themeFillTint="33"/>
          </w:tcPr>
          <w:p w14:paraId="5F9C7BFF" w14:textId="77777777" w:rsidR="006E2330" w:rsidRPr="009E3795" w:rsidRDefault="006E2330" w:rsidP="007A327C">
            <w:r w:rsidRPr="009E3795">
              <w:t>2</w:t>
            </w:r>
          </w:p>
        </w:tc>
        <w:tc>
          <w:tcPr>
            <w:tcW w:w="560" w:type="dxa"/>
            <w:shd w:val="clear" w:color="auto" w:fill="FFF2CC" w:themeFill="accent4" w:themeFillTint="33"/>
          </w:tcPr>
          <w:p w14:paraId="114DCF10" w14:textId="77777777" w:rsidR="006E2330" w:rsidRPr="009E3795" w:rsidRDefault="006E2330" w:rsidP="007A327C"/>
        </w:tc>
        <w:tc>
          <w:tcPr>
            <w:tcW w:w="1530" w:type="dxa"/>
            <w:shd w:val="clear" w:color="auto" w:fill="FFF2CC" w:themeFill="accent4" w:themeFillTint="33"/>
          </w:tcPr>
          <w:p w14:paraId="710D6217" w14:textId="673EA939" w:rsidR="006E2330" w:rsidRPr="009E3795" w:rsidRDefault="00D46FE6" w:rsidP="007A327C">
            <w:r>
              <w:t>$</w:t>
            </w:r>
            <w:r w:rsidR="00093016">
              <w:t>7.00</w:t>
            </w:r>
          </w:p>
        </w:tc>
        <w:tc>
          <w:tcPr>
            <w:tcW w:w="1080" w:type="dxa"/>
            <w:shd w:val="clear" w:color="auto" w:fill="FFF2CC" w:themeFill="accent4" w:themeFillTint="33"/>
          </w:tcPr>
          <w:p w14:paraId="2978FEEC" w14:textId="77777777" w:rsidR="006E2330" w:rsidRPr="009E3795" w:rsidRDefault="006E2330" w:rsidP="007A327C"/>
        </w:tc>
      </w:tr>
      <w:tr w:rsidR="006E2330" w14:paraId="4EBC3D6B" w14:textId="77777777" w:rsidTr="00A47B63">
        <w:trPr>
          <w:jc w:val="center"/>
        </w:trPr>
        <w:tc>
          <w:tcPr>
            <w:tcW w:w="1965" w:type="dxa"/>
            <w:shd w:val="clear" w:color="auto" w:fill="BDD6EE" w:themeFill="accent1" w:themeFillTint="66"/>
          </w:tcPr>
          <w:p w14:paraId="3D33AB76" w14:textId="77777777" w:rsidR="006E2330" w:rsidRPr="009E3795" w:rsidRDefault="006E2330" w:rsidP="007A327C">
            <w:pPr>
              <w:rPr>
                <w:b/>
              </w:rPr>
            </w:pPr>
            <w:r w:rsidRPr="009E3795">
              <w:rPr>
                <w:b/>
              </w:rPr>
              <w:t>SITE SET UP</w:t>
            </w:r>
          </w:p>
        </w:tc>
        <w:tc>
          <w:tcPr>
            <w:tcW w:w="4860" w:type="dxa"/>
            <w:shd w:val="clear" w:color="auto" w:fill="BDD6EE" w:themeFill="accent1" w:themeFillTint="66"/>
          </w:tcPr>
          <w:p w14:paraId="02459E92" w14:textId="77777777" w:rsidR="006E2330" w:rsidRPr="009E3795" w:rsidRDefault="006E2330" w:rsidP="007A327C">
            <w:r w:rsidRPr="009E3795">
              <w:t>Recycling Bins with wheels and lids</w:t>
            </w:r>
          </w:p>
        </w:tc>
        <w:tc>
          <w:tcPr>
            <w:tcW w:w="1240" w:type="dxa"/>
            <w:shd w:val="clear" w:color="auto" w:fill="BDD6EE" w:themeFill="accent1" w:themeFillTint="66"/>
          </w:tcPr>
          <w:p w14:paraId="43E0EC34" w14:textId="77777777" w:rsidR="006E2330" w:rsidRPr="009E3795" w:rsidRDefault="006E2330" w:rsidP="007A327C">
            <w:r w:rsidRPr="009E3795">
              <w:t>4</w:t>
            </w:r>
          </w:p>
        </w:tc>
        <w:tc>
          <w:tcPr>
            <w:tcW w:w="560" w:type="dxa"/>
            <w:shd w:val="clear" w:color="auto" w:fill="BDD6EE" w:themeFill="accent1" w:themeFillTint="66"/>
          </w:tcPr>
          <w:p w14:paraId="26D26455" w14:textId="77777777" w:rsidR="006E2330" w:rsidRPr="009E3795" w:rsidRDefault="006E2330" w:rsidP="007A327C"/>
        </w:tc>
        <w:tc>
          <w:tcPr>
            <w:tcW w:w="1530" w:type="dxa"/>
            <w:shd w:val="clear" w:color="auto" w:fill="BDD6EE" w:themeFill="accent1" w:themeFillTint="66"/>
          </w:tcPr>
          <w:p w14:paraId="705FC866" w14:textId="0D097FBF" w:rsidR="006E2330" w:rsidRPr="009E3795" w:rsidRDefault="00D46FE6" w:rsidP="007A327C">
            <w:r>
              <w:t>$</w:t>
            </w:r>
            <w:r w:rsidR="00093016">
              <w:t>4</w:t>
            </w:r>
            <w:r>
              <w:t>.50</w:t>
            </w:r>
          </w:p>
        </w:tc>
        <w:tc>
          <w:tcPr>
            <w:tcW w:w="1080" w:type="dxa"/>
            <w:shd w:val="clear" w:color="auto" w:fill="BDD6EE" w:themeFill="accent1" w:themeFillTint="66"/>
          </w:tcPr>
          <w:p w14:paraId="2597E1C0" w14:textId="77777777" w:rsidR="006E2330" w:rsidRPr="009E3795" w:rsidRDefault="006E2330" w:rsidP="007A327C"/>
        </w:tc>
      </w:tr>
      <w:tr w:rsidR="00D85F72" w14:paraId="71031E85" w14:textId="77777777" w:rsidTr="00A47B63">
        <w:trPr>
          <w:jc w:val="center"/>
        </w:trPr>
        <w:tc>
          <w:tcPr>
            <w:tcW w:w="1965" w:type="dxa"/>
            <w:shd w:val="clear" w:color="auto" w:fill="BDD6EE" w:themeFill="accent1" w:themeFillTint="66"/>
          </w:tcPr>
          <w:p w14:paraId="268D1454" w14:textId="77777777" w:rsidR="00D85F72" w:rsidRPr="009E3795" w:rsidRDefault="00D85F72" w:rsidP="00D85F72">
            <w:pPr>
              <w:rPr>
                <w:b/>
              </w:rPr>
            </w:pPr>
          </w:p>
        </w:tc>
        <w:tc>
          <w:tcPr>
            <w:tcW w:w="4860" w:type="dxa"/>
            <w:shd w:val="clear" w:color="auto" w:fill="BDD6EE" w:themeFill="accent1" w:themeFillTint="66"/>
          </w:tcPr>
          <w:p w14:paraId="0D51A7EC" w14:textId="30A73DA3" w:rsidR="00D85F72" w:rsidRPr="009E3795" w:rsidRDefault="00D85F72" w:rsidP="00093016">
            <w:r w:rsidRPr="009E3795">
              <w:t>Pop Up Tents – 10x10, Customer set up.</w:t>
            </w:r>
          </w:p>
        </w:tc>
        <w:tc>
          <w:tcPr>
            <w:tcW w:w="1240" w:type="dxa"/>
            <w:shd w:val="clear" w:color="auto" w:fill="BDD6EE" w:themeFill="accent1" w:themeFillTint="66"/>
          </w:tcPr>
          <w:p w14:paraId="10A3AE34" w14:textId="0380B28E" w:rsidR="00D85F72" w:rsidRDefault="00D85F72" w:rsidP="00D85F72">
            <w:r>
              <w:t>12</w:t>
            </w:r>
          </w:p>
        </w:tc>
        <w:tc>
          <w:tcPr>
            <w:tcW w:w="560" w:type="dxa"/>
            <w:shd w:val="clear" w:color="auto" w:fill="BDD6EE" w:themeFill="accent1" w:themeFillTint="66"/>
          </w:tcPr>
          <w:p w14:paraId="725EAD78" w14:textId="024DEFA6" w:rsidR="00D85F72" w:rsidRPr="009E3795" w:rsidRDefault="00D85F72" w:rsidP="00D85F72"/>
        </w:tc>
        <w:tc>
          <w:tcPr>
            <w:tcW w:w="1530" w:type="dxa"/>
            <w:shd w:val="clear" w:color="auto" w:fill="BDD6EE" w:themeFill="accent1" w:themeFillTint="66"/>
          </w:tcPr>
          <w:p w14:paraId="20BDBA1F" w14:textId="241E72E3" w:rsidR="00D85F72" w:rsidRDefault="00D85F72" w:rsidP="00D85F72">
            <w:r>
              <w:t>$3</w:t>
            </w:r>
            <w:r w:rsidR="00BC4856">
              <w:t>3</w:t>
            </w:r>
            <w:r>
              <w:t>.</w:t>
            </w:r>
            <w:r w:rsidR="00BC4856">
              <w:t>6</w:t>
            </w:r>
            <w:r w:rsidR="00403485">
              <w:t>5</w:t>
            </w:r>
            <w:r w:rsidRPr="009E3795">
              <w:t>/3 days</w:t>
            </w:r>
          </w:p>
          <w:p w14:paraId="3531D7B8" w14:textId="62A2301D" w:rsidR="0008363B" w:rsidRPr="009E3795" w:rsidRDefault="0008363B" w:rsidP="00D85F72">
            <w:r>
              <w:t>$</w:t>
            </w:r>
            <w:r w:rsidR="00093016">
              <w:t>16</w:t>
            </w:r>
            <w:r>
              <w:t>.</w:t>
            </w:r>
            <w:r w:rsidR="00093016">
              <w:t>0</w:t>
            </w:r>
            <w:r>
              <w:t>0/day</w:t>
            </w:r>
          </w:p>
        </w:tc>
        <w:tc>
          <w:tcPr>
            <w:tcW w:w="1080" w:type="dxa"/>
            <w:shd w:val="clear" w:color="auto" w:fill="BDD6EE" w:themeFill="accent1" w:themeFillTint="66"/>
          </w:tcPr>
          <w:p w14:paraId="542D82E3" w14:textId="6B799293" w:rsidR="00D85F72" w:rsidRPr="009E3795" w:rsidRDefault="00D85F72" w:rsidP="00D85F72"/>
        </w:tc>
      </w:tr>
      <w:tr w:rsidR="00D85F72" w14:paraId="63D01EDA" w14:textId="77777777" w:rsidTr="00A47B63">
        <w:trPr>
          <w:jc w:val="center"/>
        </w:trPr>
        <w:tc>
          <w:tcPr>
            <w:tcW w:w="1965" w:type="dxa"/>
            <w:shd w:val="clear" w:color="auto" w:fill="BDD6EE" w:themeFill="accent1" w:themeFillTint="66"/>
          </w:tcPr>
          <w:p w14:paraId="1FB6CF47" w14:textId="77777777" w:rsidR="00D85F72" w:rsidRPr="009E3795" w:rsidRDefault="00D85F72" w:rsidP="00D85F72">
            <w:pPr>
              <w:rPr>
                <w:b/>
              </w:rPr>
            </w:pPr>
          </w:p>
        </w:tc>
        <w:tc>
          <w:tcPr>
            <w:tcW w:w="4860" w:type="dxa"/>
            <w:shd w:val="clear" w:color="auto" w:fill="BDD6EE" w:themeFill="accent1" w:themeFillTint="66"/>
          </w:tcPr>
          <w:p w14:paraId="384485D3" w14:textId="10702765" w:rsidR="00D85F72" w:rsidRPr="009E3795" w:rsidRDefault="00D85F72" w:rsidP="00D85F72">
            <w:r>
              <w:t>Tent sides (4 sides attach to 10x10 pop up tent)</w:t>
            </w:r>
          </w:p>
        </w:tc>
        <w:tc>
          <w:tcPr>
            <w:tcW w:w="1240" w:type="dxa"/>
            <w:shd w:val="clear" w:color="auto" w:fill="BDD6EE" w:themeFill="accent1" w:themeFillTint="66"/>
          </w:tcPr>
          <w:p w14:paraId="37CEC5E5" w14:textId="39A41AA5" w:rsidR="00D85F72" w:rsidRPr="009E3795" w:rsidRDefault="00D85F72" w:rsidP="00D85F72">
            <w:r>
              <w:t>1 set</w:t>
            </w:r>
          </w:p>
        </w:tc>
        <w:tc>
          <w:tcPr>
            <w:tcW w:w="560" w:type="dxa"/>
            <w:shd w:val="clear" w:color="auto" w:fill="BDD6EE" w:themeFill="accent1" w:themeFillTint="66"/>
          </w:tcPr>
          <w:p w14:paraId="128ABEA8" w14:textId="02EF6BCE" w:rsidR="00D85F72" w:rsidRPr="009E3795" w:rsidRDefault="00D85F72" w:rsidP="00D85F72"/>
        </w:tc>
        <w:tc>
          <w:tcPr>
            <w:tcW w:w="1530" w:type="dxa"/>
            <w:shd w:val="clear" w:color="auto" w:fill="BDD6EE" w:themeFill="accent1" w:themeFillTint="66"/>
          </w:tcPr>
          <w:p w14:paraId="6FC0EC0D" w14:textId="4F4BF949" w:rsidR="00D85F72" w:rsidRPr="009E3795" w:rsidRDefault="00D85F72" w:rsidP="00D85F72">
            <w:r>
              <w:t>$</w:t>
            </w:r>
            <w:r w:rsidR="00093016">
              <w:t>20</w:t>
            </w:r>
            <w:r>
              <w:t>.</w:t>
            </w:r>
            <w:r w:rsidR="00093016">
              <w:t>0</w:t>
            </w:r>
            <w:r w:rsidR="00BC4856">
              <w:t>0</w:t>
            </w:r>
            <w:r>
              <w:t>/3 days</w:t>
            </w:r>
          </w:p>
        </w:tc>
        <w:tc>
          <w:tcPr>
            <w:tcW w:w="1080" w:type="dxa"/>
            <w:shd w:val="clear" w:color="auto" w:fill="BDD6EE" w:themeFill="accent1" w:themeFillTint="66"/>
          </w:tcPr>
          <w:p w14:paraId="572C9154" w14:textId="7337EA17" w:rsidR="00D85F72" w:rsidRPr="009E3795" w:rsidRDefault="00D85F72" w:rsidP="00D85F72"/>
        </w:tc>
      </w:tr>
      <w:tr w:rsidR="00D85F72" w14:paraId="60CB2D55" w14:textId="77777777" w:rsidTr="00A47B63">
        <w:trPr>
          <w:jc w:val="center"/>
        </w:trPr>
        <w:tc>
          <w:tcPr>
            <w:tcW w:w="1965" w:type="dxa"/>
            <w:shd w:val="clear" w:color="auto" w:fill="BDD6EE" w:themeFill="accent1" w:themeFillTint="66"/>
          </w:tcPr>
          <w:p w14:paraId="423C7B25" w14:textId="77777777" w:rsidR="00D85F72" w:rsidRPr="009E3795" w:rsidRDefault="00D85F72" w:rsidP="00D85F72">
            <w:pPr>
              <w:rPr>
                <w:b/>
              </w:rPr>
            </w:pPr>
          </w:p>
        </w:tc>
        <w:tc>
          <w:tcPr>
            <w:tcW w:w="4860" w:type="dxa"/>
            <w:shd w:val="clear" w:color="auto" w:fill="BDD6EE" w:themeFill="accent1" w:themeFillTint="66"/>
          </w:tcPr>
          <w:p w14:paraId="254D0E23" w14:textId="580FD976" w:rsidR="00D85F72" w:rsidRPr="009E3795" w:rsidRDefault="00D85F72" w:rsidP="00D85F72">
            <w:r w:rsidRPr="009E3795">
              <w:t>Heavy duty tent weights</w:t>
            </w:r>
            <w:proofErr w:type="gramStart"/>
            <w:r w:rsidRPr="009E3795">
              <w:t xml:space="preserve">   (</w:t>
            </w:r>
            <w:proofErr w:type="gramEnd"/>
            <w:r w:rsidRPr="009E3795">
              <w:t>25 lbs each)</w:t>
            </w:r>
          </w:p>
        </w:tc>
        <w:tc>
          <w:tcPr>
            <w:tcW w:w="1240" w:type="dxa"/>
            <w:shd w:val="clear" w:color="auto" w:fill="BDD6EE" w:themeFill="accent1" w:themeFillTint="66"/>
          </w:tcPr>
          <w:p w14:paraId="18242A70" w14:textId="73165E61" w:rsidR="00D85F72" w:rsidRDefault="00D85F72" w:rsidP="00D85F72">
            <w:r w:rsidRPr="009E3795">
              <w:t>set of 4</w:t>
            </w:r>
          </w:p>
        </w:tc>
        <w:tc>
          <w:tcPr>
            <w:tcW w:w="560" w:type="dxa"/>
            <w:shd w:val="clear" w:color="auto" w:fill="BDD6EE" w:themeFill="accent1" w:themeFillTint="66"/>
          </w:tcPr>
          <w:p w14:paraId="3E7CB65F" w14:textId="36076FAB" w:rsidR="00D85F72" w:rsidRPr="009E3795" w:rsidRDefault="00D85F72" w:rsidP="00D85F72"/>
        </w:tc>
        <w:tc>
          <w:tcPr>
            <w:tcW w:w="1530" w:type="dxa"/>
            <w:shd w:val="clear" w:color="auto" w:fill="BDD6EE" w:themeFill="accent1" w:themeFillTint="66"/>
          </w:tcPr>
          <w:p w14:paraId="516D3061" w14:textId="7B91B4AD" w:rsidR="00D85F72" w:rsidRPr="009E3795" w:rsidRDefault="00D85F72" w:rsidP="00D85F72">
            <w:r>
              <w:t>$</w:t>
            </w:r>
            <w:r w:rsidR="00093016">
              <w:t>6</w:t>
            </w:r>
            <w:r>
              <w:t>.</w:t>
            </w:r>
            <w:r w:rsidR="00093016">
              <w:t>00</w:t>
            </w:r>
            <w:r w:rsidRPr="009E3795">
              <w:t>/set</w:t>
            </w:r>
          </w:p>
        </w:tc>
        <w:tc>
          <w:tcPr>
            <w:tcW w:w="1080" w:type="dxa"/>
            <w:shd w:val="clear" w:color="auto" w:fill="BDD6EE" w:themeFill="accent1" w:themeFillTint="66"/>
          </w:tcPr>
          <w:p w14:paraId="64E5D938" w14:textId="1E721413" w:rsidR="00D85F72" w:rsidRPr="009E3795" w:rsidRDefault="00D85F72" w:rsidP="00D85F72"/>
        </w:tc>
      </w:tr>
      <w:tr w:rsidR="00D85F72" w14:paraId="75A4AE29" w14:textId="77777777" w:rsidTr="00A47B63">
        <w:trPr>
          <w:jc w:val="center"/>
        </w:trPr>
        <w:tc>
          <w:tcPr>
            <w:tcW w:w="1965" w:type="dxa"/>
            <w:shd w:val="clear" w:color="auto" w:fill="BDD6EE" w:themeFill="accent1" w:themeFillTint="66"/>
          </w:tcPr>
          <w:p w14:paraId="6D96F69C" w14:textId="77777777" w:rsidR="00D85F72" w:rsidRPr="009E3795" w:rsidRDefault="00D85F72" w:rsidP="00D85F72">
            <w:pPr>
              <w:rPr>
                <w:b/>
              </w:rPr>
            </w:pPr>
          </w:p>
        </w:tc>
        <w:tc>
          <w:tcPr>
            <w:tcW w:w="4860" w:type="dxa"/>
            <w:shd w:val="clear" w:color="auto" w:fill="BDD6EE" w:themeFill="accent1" w:themeFillTint="66"/>
          </w:tcPr>
          <w:p w14:paraId="537FAB9E" w14:textId="35CF1EC2" w:rsidR="00D85F72" w:rsidRPr="009E3795" w:rsidRDefault="00D85F72" w:rsidP="00D85F72"/>
        </w:tc>
        <w:tc>
          <w:tcPr>
            <w:tcW w:w="1240" w:type="dxa"/>
            <w:shd w:val="clear" w:color="auto" w:fill="BDD6EE" w:themeFill="accent1" w:themeFillTint="66"/>
          </w:tcPr>
          <w:p w14:paraId="63E7AA6E" w14:textId="66ADD4F1" w:rsidR="00D85F72" w:rsidRPr="009E3795" w:rsidRDefault="00D85F72" w:rsidP="00D85F72"/>
        </w:tc>
        <w:tc>
          <w:tcPr>
            <w:tcW w:w="560" w:type="dxa"/>
            <w:shd w:val="clear" w:color="auto" w:fill="BDD6EE" w:themeFill="accent1" w:themeFillTint="66"/>
          </w:tcPr>
          <w:p w14:paraId="49823C97" w14:textId="77777777" w:rsidR="00D85F72" w:rsidRPr="009E3795" w:rsidRDefault="00D85F72" w:rsidP="00D85F72"/>
        </w:tc>
        <w:tc>
          <w:tcPr>
            <w:tcW w:w="1530" w:type="dxa"/>
            <w:shd w:val="clear" w:color="auto" w:fill="BDD6EE" w:themeFill="accent1" w:themeFillTint="66"/>
          </w:tcPr>
          <w:p w14:paraId="245B45A6" w14:textId="47DF9040" w:rsidR="00D85F72" w:rsidRPr="009E3795" w:rsidRDefault="00D85F72" w:rsidP="00D85F72"/>
        </w:tc>
        <w:tc>
          <w:tcPr>
            <w:tcW w:w="1080" w:type="dxa"/>
            <w:shd w:val="clear" w:color="auto" w:fill="BDD6EE" w:themeFill="accent1" w:themeFillTint="66"/>
          </w:tcPr>
          <w:p w14:paraId="5C8BAE25" w14:textId="77777777" w:rsidR="00D85F72" w:rsidRPr="009E3795" w:rsidRDefault="00D85F72" w:rsidP="00D85F72"/>
        </w:tc>
      </w:tr>
      <w:tr w:rsidR="00D85F72" w14:paraId="6C96E0BF" w14:textId="77777777" w:rsidTr="00A47B63">
        <w:trPr>
          <w:jc w:val="center"/>
        </w:trPr>
        <w:tc>
          <w:tcPr>
            <w:tcW w:w="1965" w:type="dxa"/>
            <w:shd w:val="clear" w:color="auto" w:fill="BDD6EE" w:themeFill="accent1" w:themeFillTint="66"/>
          </w:tcPr>
          <w:p w14:paraId="49BA4A3D" w14:textId="77777777" w:rsidR="00D85F72" w:rsidRPr="009E3795" w:rsidRDefault="00D85F72" w:rsidP="00D85F72">
            <w:pPr>
              <w:rPr>
                <w:b/>
              </w:rPr>
            </w:pPr>
          </w:p>
        </w:tc>
        <w:tc>
          <w:tcPr>
            <w:tcW w:w="4860" w:type="dxa"/>
            <w:shd w:val="clear" w:color="auto" w:fill="BDD6EE" w:themeFill="accent1" w:themeFillTint="66"/>
          </w:tcPr>
          <w:p w14:paraId="09177A15" w14:textId="77777777" w:rsidR="00D85F72" w:rsidRPr="009E3795" w:rsidRDefault="00D85F72" w:rsidP="00D85F72">
            <w:r w:rsidRPr="009E3795">
              <w:t>Portable hand wash station</w:t>
            </w:r>
          </w:p>
          <w:p w14:paraId="0ABEDD01" w14:textId="64B329D4" w:rsidR="00D85F72" w:rsidRPr="009E3795" w:rsidRDefault="00D85F72" w:rsidP="00D85F72">
            <w:r w:rsidRPr="009E3795">
              <w:t>(customer supplies soap &amp;paper towel)</w:t>
            </w:r>
          </w:p>
        </w:tc>
        <w:tc>
          <w:tcPr>
            <w:tcW w:w="1240" w:type="dxa"/>
            <w:shd w:val="clear" w:color="auto" w:fill="BDD6EE" w:themeFill="accent1" w:themeFillTint="66"/>
          </w:tcPr>
          <w:p w14:paraId="573136D8" w14:textId="48589EAE" w:rsidR="00D85F72" w:rsidRPr="009E3795" w:rsidRDefault="00D85F72" w:rsidP="00D85F72">
            <w:r w:rsidRPr="009E3795">
              <w:t>1</w:t>
            </w:r>
          </w:p>
        </w:tc>
        <w:tc>
          <w:tcPr>
            <w:tcW w:w="560" w:type="dxa"/>
            <w:shd w:val="clear" w:color="auto" w:fill="BDD6EE" w:themeFill="accent1" w:themeFillTint="66"/>
          </w:tcPr>
          <w:p w14:paraId="1611E140" w14:textId="77777777" w:rsidR="00D85F72" w:rsidRPr="009E3795" w:rsidRDefault="00D85F72" w:rsidP="00D85F72"/>
        </w:tc>
        <w:tc>
          <w:tcPr>
            <w:tcW w:w="1530" w:type="dxa"/>
            <w:shd w:val="clear" w:color="auto" w:fill="BDD6EE" w:themeFill="accent1" w:themeFillTint="66"/>
          </w:tcPr>
          <w:p w14:paraId="0ACC4BEF" w14:textId="798BC010" w:rsidR="00D85F72" w:rsidRPr="009E3795" w:rsidRDefault="00D85F72" w:rsidP="00D85F72">
            <w:r>
              <w:t>$2</w:t>
            </w:r>
            <w:r w:rsidR="00BC4856">
              <w:t>5</w:t>
            </w:r>
            <w:r>
              <w:t>.</w:t>
            </w:r>
            <w:r w:rsidR="00BC4856">
              <w:t>80</w:t>
            </w:r>
            <w:r w:rsidRPr="009E3795">
              <w:t>/day</w:t>
            </w:r>
          </w:p>
          <w:p w14:paraId="46FB137D" w14:textId="14D870FD" w:rsidR="00D85F72" w:rsidRPr="009E3795" w:rsidRDefault="00D85F72" w:rsidP="00D85F72">
            <w:r>
              <w:t>$</w:t>
            </w:r>
            <w:r w:rsidR="00BC4856">
              <w:t>73</w:t>
            </w:r>
            <w:r>
              <w:t>.</w:t>
            </w:r>
            <w:r w:rsidR="00BC4856">
              <w:t>05</w:t>
            </w:r>
            <w:r w:rsidRPr="009E3795">
              <w:t>/3days</w:t>
            </w:r>
          </w:p>
        </w:tc>
        <w:tc>
          <w:tcPr>
            <w:tcW w:w="1080" w:type="dxa"/>
            <w:shd w:val="clear" w:color="auto" w:fill="BDD6EE" w:themeFill="accent1" w:themeFillTint="66"/>
          </w:tcPr>
          <w:p w14:paraId="292787F1" w14:textId="77777777" w:rsidR="00D85F72" w:rsidRPr="009E3795" w:rsidRDefault="00D85F72" w:rsidP="00D85F72"/>
        </w:tc>
      </w:tr>
      <w:tr w:rsidR="00D85F72" w14:paraId="6834AB1F" w14:textId="77777777" w:rsidTr="00A47B63">
        <w:trPr>
          <w:jc w:val="center"/>
        </w:trPr>
        <w:tc>
          <w:tcPr>
            <w:tcW w:w="1965" w:type="dxa"/>
            <w:shd w:val="clear" w:color="auto" w:fill="BDD6EE" w:themeFill="accent1" w:themeFillTint="66"/>
          </w:tcPr>
          <w:p w14:paraId="7338E211" w14:textId="77777777" w:rsidR="00D85F72" w:rsidRPr="009E3795" w:rsidRDefault="00D85F72" w:rsidP="00D85F72">
            <w:pPr>
              <w:rPr>
                <w:b/>
              </w:rPr>
            </w:pPr>
          </w:p>
        </w:tc>
        <w:tc>
          <w:tcPr>
            <w:tcW w:w="4860" w:type="dxa"/>
            <w:shd w:val="clear" w:color="auto" w:fill="BDD6EE" w:themeFill="accent1" w:themeFillTint="66"/>
          </w:tcPr>
          <w:p w14:paraId="4E949C75" w14:textId="75240F77" w:rsidR="00D85F72" w:rsidRPr="009E3795" w:rsidRDefault="00D85F72" w:rsidP="00D85F72">
            <w:r>
              <w:t>4’ White f</w:t>
            </w:r>
            <w:r w:rsidRPr="009E3795">
              <w:t>olding tables (adjustable height)</w:t>
            </w:r>
          </w:p>
        </w:tc>
        <w:tc>
          <w:tcPr>
            <w:tcW w:w="1240" w:type="dxa"/>
            <w:shd w:val="clear" w:color="auto" w:fill="BDD6EE" w:themeFill="accent1" w:themeFillTint="66"/>
          </w:tcPr>
          <w:p w14:paraId="36430B6C" w14:textId="03723F98" w:rsidR="00D85F72" w:rsidRPr="009E3795" w:rsidRDefault="00D85F72" w:rsidP="00D85F72">
            <w:r>
              <w:t>1</w:t>
            </w:r>
          </w:p>
        </w:tc>
        <w:tc>
          <w:tcPr>
            <w:tcW w:w="560" w:type="dxa"/>
            <w:shd w:val="clear" w:color="auto" w:fill="BDD6EE" w:themeFill="accent1" w:themeFillTint="66"/>
          </w:tcPr>
          <w:p w14:paraId="4519FCAF" w14:textId="08D78F0E" w:rsidR="00D85F72" w:rsidRPr="009E3795" w:rsidRDefault="00D85F72" w:rsidP="00D85F72"/>
        </w:tc>
        <w:tc>
          <w:tcPr>
            <w:tcW w:w="1530" w:type="dxa"/>
            <w:shd w:val="clear" w:color="auto" w:fill="BDD6EE" w:themeFill="accent1" w:themeFillTint="66"/>
          </w:tcPr>
          <w:p w14:paraId="3A990B69" w14:textId="50FE6B55" w:rsidR="00D85F72" w:rsidRPr="009E3795" w:rsidRDefault="00D85F72" w:rsidP="00D85F72">
            <w:r w:rsidRPr="009E3795">
              <w:t>$</w:t>
            </w:r>
            <w:r>
              <w:t>6.00</w:t>
            </w:r>
          </w:p>
        </w:tc>
        <w:tc>
          <w:tcPr>
            <w:tcW w:w="1080" w:type="dxa"/>
            <w:shd w:val="clear" w:color="auto" w:fill="BDD6EE" w:themeFill="accent1" w:themeFillTint="66"/>
          </w:tcPr>
          <w:p w14:paraId="1C579D27" w14:textId="77777777" w:rsidR="00D85F72" w:rsidRPr="009E3795" w:rsidRDefault="00D85F72" w:rsidP="00D85F72"/>
        </w:tc>
      </w:tr>
      <w:tr w:rsidR="00D85F72" w14:paraId="5603AE9D" w14:textId="77777777" w:rsidTr="00A47B63">
        <w:trPr>
          <w:jc w:val="center"/>
        </w:trPr>
        <w:tc>
          <w:tcPr>
            <w:tcW w:w="1965" w:type="dxa"/>
            <w:shd w:val="clear" w:color="auto" w:fill="BDD6EE" w:themeFill="accent1" w:themeFillTint="66"/>
          </w:tcPr>
          <w:p w14:paraId="4795A8D1" w14:textId="77777777" w:rsidR="00D85F72" w:rsidRPr="009E3795" w:rsidRDefault="00D85F72" w:rsidP="00D85F72">
            <w:pPr>
              <w:rPr>
                <w:b/>
              </w:rPr>
            </w:pPr>
          </w:p>
        </w:tc>
        <w:tc>
          <w:tcPr>
            <w:tcW w:w="4860" w:type="dxa"/>
            <w:shd w:val="clear" w:color="auto" w:fill="BDD6EE" w:themeFill="accent1" w:themeFillTint="66"/>
          </w:tcPr>
          <w:p w14:paraId="537A2A9F" w14:textId="4B686FCC" w:rsidR="00D85F72" w:rsidRPr="009E3795" w:rsidRDefault="00D85F72" w:rsidP="00D85F72">
            <w:r>
              <w:t>6’ white folding table</w:t>
            </w:r>
          </w:p>
        </w:tc>
        <w:tc>
          <w:tcPr>
            <w:tcW w:w="1240" w:type="dxa"/>
            <w:shd w:val="clear" w:color="auto" w:fill="BDD6EE" w:themeFill="accent1" w:themeFillTint="66"/>
          </w:tcPr>
          <w:p w14:paraId="10C207A8" w14:textId="0095CFBD" w:rsidR="00D85F72" w:rsidRPr="009E3795" w:rsidRDefault="00D85F72" w:rsidP="00D85F72">
            <w:r>
              <w:t>6</w:t>
            </w:r>
          </w:p>
        </w:tc>
        <w:tc>
          <w:tcPr>
            <w:tcW w:w="560" w:type="dxa"/>
            <w:shd w:val="clear" w:color="auto" w:fill="BDD6EE" w:themeFill="accent1" w:themeFillTint="66"/>
          </w:tcPr>
          <w:p w14:paraId="7EAC6F1A" w14:textId="5653B594" w:rsidR="00D85F72" w:rsidRPr="009E3795" w:rsidRDefault="00D85F72" w:rsidP="00D85F72"/>
        </w:tc>
        <w:tc>
          <w:tcPr>
            <w:tcW w:w="1530" w:type="dxa"/>
            <w:shd w:val="clear" w:color="auto" w:fill="BDD6EE" w:themeFill="accent1" w:themeFillTint="66"/>
          </w:tcPr>
          <w:p w14:paraId="382F25B1" w14:textId="6A1B0CE1" w:rsidR="00D85F72" w:rsidRPr="009E3795" w:rsidRDefault="00D85F72" w:rsidP="00D85F72">
            <w:r>
              <w:t>$</w:t>
            </w:r>
            <w:r w:rsidR="00093016">
              <w:t>7.00</w:t>
            </w:r>
          </w:p>
        </w:tc>
        <w:tc>
          <w:tcPr>
            <w:tcW w:w="1080" w:type="dxa"/>
            <w:shd w:val="clear" w:color="auto" w:fill="BDD6EE" w:themeFill="accent1" w:themeFillTint="66"/>
          </w:tcPr>
          <w:p w14:paraId="03C5CADA" w14:textId="2766B9F0" w:rsidR="00D85F72" w:rsidRPr="009E3795" w:rsidRDefault="00D85F72" w:rsidP="00D85F72"/>
        </w:tc>
      </w:tr>
      <w:tr w:rsidR="00D85F72" w14:paraId="4C3E9540" w14:textId="77777777" w:rsidTr="00A47B63">
        <w:trPr>
          <w:jc w:val="center"/>
        </w:trPr>
        <w:tc>
          <w:tcPr>
            <w:tcW w:w="1965" w:type="dxa"/>
            <w:shd w:val="clear" w:color="auto" w:fill="BDD6EE" w:themeFill="accent1" w:themeFillTint="66"/>
          </w:tcPr>
          <w:p w14:paraId="664E9752" w14:textId="77777777" w:rsidR="00D85F72" w:rsidRPr="009E3795" w:rsidRDefault="00D85F72" w:rsidP="00D85F72">
            <w:pPr>
              <w:rPr>
                <w:b/>
              </w:rPr>
            </w:pPr>
          </w:p>
        </w:tc>
        <w:tc>
          <w:tcPr>
            <w:tcW w:w="4860" w:type="dxa"/>
            <w:shd w:val="clear" w:color="auto" w:fill="BDD6EE" w:themeFill="accent1" w:themeFillTint="66"/>
          </w:tcPr>
          <w:p w14:paraId="70102045" w14:textId="0D4A882E" w:rsidR="00D85F72" w:rsidRPr="009E3795" w:rsidRDefault="00D85F72" w:rsidP="00D85F72">
            <w:r>
              <w:t>6’ white folding bench</w:t>
            </w:r>
          </w:p>
        </w:tc>
        <w:tc>
          <w:tcPr>
            <w:tcW w:w="1240" w:type="dxa"/>
            <w:shd w:val="clear" w:color="auto" w:fill="BDD6EE" w:themeFill="accent1" w:themeFillTint="66"/>
          </w:tcPr>
          <w:p w14:paraId="35B2DE18" w14:textId="7F570744" w:rsidR="00D85F72" w:rsidRPr="009E3795" w:rsidRDefault="00D85F72" w:rsidP="00D85F72">
            <w:r>
              <w:t>2</w:t>
            </w:r>
          </w:p>
        </w:tc>
        <w:tc>
          <w:tcPr>
            <w:tcW w:w="560" w:type="dxa"/>
            <w:shd w:val="clear" w:color="auto" w:fill="BDD6EE" w:themeFill="accent1" w:themeFillTint="66"/>
          </w:tcPr>
          <w:p w14:paraId="29FF0F45" w14:textId="77777777" w:rsidR="00D85F72" w:rsidRPr="009E3795" w:rsidRDefault="00D85F72" w:rsidP="00D85F72"/>
        </w:tc>
        <w:tc>
          <w:tcPr>
            <w:tcW w:w="1530" w:type="dxa"/>
            <w:shd w:val="clear" w:color="auto" w:fill="BDD6EE" w:themeFill="accent1" w:themeFillTint="66"/>
          </w:tcPr>
          <w:p w14:paraId="38F987A9" w14:textId="15A5A8A4" w:rsidR="00D85F72" w:rsidRPr="009E3795" w:rsidRDefault="00D85F72" w:rsidP="00D85F72">
            <w:r>
              <w:t>$</w:t>
            </w:r>
            <w:r w:rsidR="00093016">
              <w:t>5.00</w:t>
            </w:r>
          </w:p>
        </w:tc>
        <w:tc>
          <w:tcPr>
            <w:tcW w:w="1080" w:type="dxa"/>
            <w:shd w:val="clear" w:color="auto" w:fill="BDD6EE" w:themeFill="accent1" w:themeFillTint="66"/>
          </w:tcPr>
          <w:p w14:paraId="57D61DB5" w14:textId="77777777" w:rsidR="00D85F72" w:rsidRPr="009E3795" w:rsidRDefault="00D85F72" w:rsidP="00D85F72"/>
        </w:tc>
      </w:tr>
      <w:tr w:rsidR="00D85F72" w14:paraId="4A0DFA29" w14:textId="77777777" w:rsidTr="00A47B63">
        <w:trPr>
          <w:jc w:val="center"/>
        </w:trPr>
        <w:tc>
          <w:tcPr>
            <w:tcW w:w="1965" w:type="dxa"/>
            <w:shd w:val="clear" w:color="auto" w:fill="BDD6EE" w:themeFill="accent1" w:themeFillTint="66"/>
          </w:tcPr>
          <w:p w14:paraId="17F092B1" w14:textId="77777777" w:rsidR="00D85F72" w:rsidRPr="009E3795" w:rsidRDefault="00D85F72" w:rsidP="00D85F72">
            <w:pPr>
              <w:rPr>
                <w:b/>
              </w:rPr>
            </w:pPr>
          </w:p>
        </w:tc>
        <w:tc>
          <w:tcPr>
            <w:tcW w:w="4860" w:type="dxa"/>
            <w:shd w:val="clear" w:color="auto" w:fill="BDD6EE" w:themeFill="accent1" w:themeFillTint="66"/>
          </w:tcPr>
          <w:p w14:paraId="03384CFF" w14:textId="4BB1A5D1" w:rsidR="00D85F72" w:rsidRDefault="00D85F72" w:rsidP="00D85F72">
            <w:r w:rsidRPr="009E3795">
              <w:t>25’ power cord</w:t>
            </w:r>
          </w:p>
        </w:tc>
        <w:tc>
          <w:tcPr>
            <w:tcW w:w="1240" w:type="dxa"/>
            <w:shd w:val="clear" w:color="auto" w:fill="BDD6EE" w:themeFill="accent1" w:themeFillTint="66"/>
          </w:tcPr>
          <w:p w14:paraId="21EE8B0F" w14:textId="79331DA9" w:rsidR="00D85F72" w:rsidRDefault="00D85F72" w:rsidP="00D85F72">
            <w:r>
              <w:t>2</w:t>
            </w:r>
          </w:p>
        </w:tc>
        <w:tc>
          <w:tcPr>
            <w:tcW w:w="560" w:type="dxa"/>
            <w:shd w:val="clear" w:color="auto" w:fill="BDD6EE" w:themeFill="accent1" w:themeFillTint="66"/>
          </w:tcPr>
          <w:p w14:paraId="57598FAC" w14:textId="77777777" w:rsidR="00D85F72" w:rsidRPr="009E3795" w:rsidRDefault="00D85F72" w:rsidP="00D85F72"/>
        </w:tc>
        <w:tc>
          <w:tcPr>
            <w:tcW w:w="1530" w:type="dxa"/>
            <w:shd w:val="clear" w:color="auto" w:fill="BDD6EE" w:themeFill="accent1" w:themeFillTint="66"/>
          </w:tcPr>
          <w:p w14:paraId="21E9A66F" w14:textId="66B61B85" w:rsidR="00D85F72" w:rsidRPr="009E3795" w:rsidRDefault="00D85F72" w:rsidP="00D85F72">
            <w:r w:rsidRPr="009E3795">
              <w:t>$</w:t>
            </w:r>
            <w:r w:rsidR="00093016">
              <w:t>3.00</w:t>
            </w:r>
          </w:p>
        </w:tc>
        <w:tc>
          <w:tcPr>
            <w:tcW w:w="1080" w:type="dxa"/>
            <w:shd w:val="clear" w:color="auto" w:fill="BDD6EE" w:themeFill="accent1" w:themeFillTint="66"/>
          </w:tcPr>
          <w:p w14:paraId="1BA2A7D9" w14:textId="77777777" w:rsidR="00D85F72" w:rsidRPr="009E3795" w:rsidRDefault="00D85F72" w:rsidP="00D85F72"/>
        </w:tc>
      </w:tr>
      <w:tr w:rsidR="00D85F72" w14:paraId="72663994" w14:textId="77777777" w:rsidTr="00A47B63">
        <w:trPr>
          <w:jc w:val="center"/>
        </w:trPr>
        <w:tc>
          <w:tcPr>
            <w:tcW w:w="1965" w:type="dxa"/>
            <w:shd w:val="clear" w:color="auto" w:fill="BDD6EE" w:themeFill="accent1" w:themeFillTint="66"/>
          </w:tcPr>
          <w:p w14:paraId="1542D7EE" w14:textId="77777777" w:rsidR="00D85F72" w:rsidRPr="009E3795" w:rsidRDefault="00D85F72" w:rsidP="00D85F72">
            <w:pPr>
              <w:rPr>
                <w:b/>
              </w:rPr>
            </w:pPr>
          </w:p>
        </w:tc>
        <w:tc>
          <w:tcPr>
            <w:tcW w:w="4860" w:type="dxa"/>
            <w:shd w:val="clear" w:color="auto" w:fill="BDD6EE" w:themeFill="accent1" w:themeFillTint="66"/>
          </w:tcPr>
          <w:p w14:paraId="4062818E" w14:textId="30BBCD9B" w:rsidR="00D85F72" w:rsidRPr="009E3795" w:rsidRDefault="00D85F72" w:rsidP="00D85F72">
            <w:r w:rsidRPr="00003EF9">
              <w:t xml:space="preserve">Water cooler jug – 10 </w:t>
            </w:r>
            <w:proofErr w:type="gramStart"/>
            <w:r w:rsidRPr="00003EF9">
              <w:t>gallon</w:t>
            </w:r>
            <w:proofErr w:type="gramEnd"/>
          </w:p>
        </w:tc>
        <w:tc>
          <w:tcPr>
            <w:tcW w:w="1240" w:type="dxa"/>
            <w:shd w:val="clear" w:color="auto" w:fill="BDD6EE" w:themeFill="accent1" w:themeFillTint="66"/>
          </w:tcPr>
          <w:p w14:paraId="1E10F1FD" w14:textId="2FCB6D9B" w:rsidR="00D85F72" w:rsidRPr="009E3795" w:rsidRDefault="00D85F72" w:rsidP="00D85F72">
            <w:r>
              <w:t>10</w:t>
            </w:r>
          </w:p>
        </w:tc>
        <w:tc>
          <w:tcPr>
            <w:tcW w:w="560" w:type="dxa"/>
            <w:shd w:val="clear" w:color="auto" w:fill="BDD6EE" w:themeFill="accent1" w:themeFillTint="66"/>
          </w:tcPr>
          <w:p w14:paraId="0B2042BE" w14:textId="77777777" w:rsidR="00D85F72" w:rsidRPr="009E3795" w:rsidRDefault="00D85F72" w:rsidP="00D85F72"/>
        </w:tc>
        <w:tc>
          <w:tcPr>
            <w:tcW w:w="1530" w:type="dxa"/>
            <w:shd w:val="clear" w:color="auto" w:fill="BDD6EE" w:themeFill="accent1" w:themeFillTint="66"/>
          </w:tcPr>
          <w:p w14:paraId="6FAD1F9A" w14:textId="14279692" w:rsidR="00D85F72" w:rsidRPr="009E3795" w:rsidRDefault="00D85F72" w:rsidP="00D85F72">
            <w:r>
              <w:t>$1</w:t>
            </w:r>
            <w:r w:rsidR="00093016">
              <w:t>2</w:t>
            </w:r>
            <w:r>
              <w:t>.00</w:t>
            </w:r>
          </w:p>
        </w:tc>
        <w:tc>
          <w:tcPr>
            <w:tcW w:w="1080" w:type="dxa"/>
            <w:shd w:val="clear" w:color="auto" w:fill="BDD6EE" w:themeFill="accent1" w:themeFillTint="66"/>
          </w:tcPr>
          <w:p w14:paraId="5FA25A11" w14:textId="77777777" w:rsidR="00D85F72" w:rsidRPr="009E3795" w:rsidRDefault="00D85F72" w:rsidP="00D85F72"/>
        </w:tc>
      </w:tr>
      <w:tr w:rsidR="00D85F72" w14:paraId="0E686168" w14:textId="77777777" w:rsidTr="00A47B63">
        <w:trPr>
          <w:jc w:val="center"/>
        </w:trPr>
        <w:tc>
          <w:tcPr>
            <w:tcW w:w="1965" w:type="dxa"/>
            <w:shd w:val="clear" w:color="auto" w:fill="BDD6EE" w:themeFill="accent1" w:themeFillTint="66"/>
          </w:tcPr>
          <w:p w14:paraId="56BBE930" w14:textId="77777777" w:rsidR="00D85F72" w:rsidRPr="009E3795" w:rsidRDefault="00D85F72" w:rsidP="00D85F72">
            <w:pPr>
              <w:rPr>
                <w:b/>
              </w:rPr>
            </w:pPr>
          </w:p>
        </w:tc>
        <w:tc>
          <w:tcPr>
            <w:tcW w:w="4860" w:type="dxa"/>
            <w:shd w:val="clear" w:color="auto" w:fill="BDD6EE" w:themeFill="accent1" w:themeFillTint="66"/>
          </w:tcPr>
          <w:p w14:paraId="576949BD" w14:textId="77777777" w:rsidR="00D85F72" w:rsidRPr="009E3795" w:rsidRDefault="00D85F72" w:rsidP="00D85F72">
            <w:r w:rsidRPr="009E3795">
              <w:t>Water cart (4 spigots/fountains)</w:t>
            </w:r>
          </w:p>
          <w:p w14:paraId="01EDAB2F" w14:textId="5A22CD96" w:rsidR="00D85F72" w:rsidRPr="009E3795" w:rsidRDefault="00D85F72" w:rsidP="00D85F72">
            <w:r w:rsidRPr="009E3795">
              <w:t>Fill out application</w:t>
            </w:r>
          </w:p>
        </w:tc>
        <w:tc>
          <w:tcPr>
            <w:tcW w:w="1240" w:type="dxa"/>
            <w:shd w:val="clear" w:color="auto" w:fill="BDD6EE" w:themeFill="accent1" w:themeFillTint="66"/>
          </w:tcPr>
          <w:p w14:paraId="15CCEE43" w14:textId="6C8AA65F" w:rsidR="00D85F72" w:rsidRPr="009E3795" w:rsidRDefault="00D85F72" w:rsidP="00D85F72">
            <w:r w:rsidRPr="009E3795">
              <w:t>1</w:t>
            </w:r>
          </w:p>
        </w:tc>
        <w:tc>
          <w:tcPr>
            <w:tcW w:w="560" w:type="dxa"/>
            <w:shd w:val="clear" w:color="auto" w:fill="BDD6EE" w:themeFill="accent1" w:themeFillTint="66"/>
          </w:tcPr>
          <w:p w14:paraId="71DD3F0E" w14:textId="77777777" w:rsidR="00D85F72" w:rsidRPr="009E3795" w:rsidRDefault="00D85F72" w:rsidP="00D85F72"/>
        </w:tc>
        <w:tc>
          <w:tcPr>
            <w:tcW w:w="1530" w:type="dxa"/>
            <w:shd w:val="clear" w:color="auto" w:fill="BDD6EE" w:themeFill="accent1" w:themeFillTint="66"/>
          </w:tcPr>
          <w:p w14:paraId="7C86C380" w14:textId="77777777" w:rsidR="00D85F72" w:rsidRDefault="00D85F72" w:rsidP="00D85F72">
            <w:r w:rsidRPr="009E3795">
              <w:t>$</w:t>
            </w:r>
            <w:r w:rsidR="00B962C0">
              <w:t>225.00/</w:t>
            </w:r>
            <w:r w:rsidR="00DB2D60">
              <w:t>da</w:t>
            </w:r>
            <w:r w:rsidR="00B962C0">
              <w:t>y</w:t>
            </w:r>
          </w:p>
          <w:p w14:paraId="4FC8EE33" w14:textId="443FAED4" w:rsidR="00B962C0" w:rsidRPr="009E3795" w:rsidRDefault="00B962C0" w:rsidP="00D85F72">
            <w:r>
              <w:t>$573.20/weekend</w:t>
            </w:r>
          </w:p>
        </w:tc>
        <w:tc>
          <w:tcPr>
            <w:tcW w:w="1080" w:type="dxa"/>
            <w:shd w:val="clear" w:color="auto" w:fill="BDD6EE" w:themeFill="accent1" w:themeFillTint="66"/>
          </w:tcPr>
          <w:p w14:paraId="6A670CF1" w14:textId="77777777" w:rsidR="00D85F72" w:rsidRPr="009E3795" w:rsidRDefault="00D85F72" w:rsidP="00D85F72"/>
        </w:tc>
      </w:tr>
      <w:tr w:rsidR="00D85F72" w:rsidRPr="009E3795" w14:paraId="64EF88CD" w14:textId="77777777" w:rsidTr="00A47B63">
        <w:trPr>
          <w:jc w:val="center"/>
        </w:trPr>
        <w:tc>
          <w:tcPr>
            <w:tcW w:w="1965" w:type="dxa"/>
            <w:shd w:val="clear" w:color="auto" w:fill="BDD6EE" w:themeFill="accent1" w:themeFillTint="66"/>
          </w:tcPr>
          <w:p w14:paraId="703C12E9" w14:textId="77777777" w:rsidR="00D85F72" w:rsidRPr="009E3795" w:rsidRDefault="00D85F72" w:rsidP="00D85F72">
            <w:pPr>
              <w:rPr>
                <w:b/>
              </w:rPr>
            </w:pPr>
          </w:p>
        </w:tc>
        <w:tc>
          <w:tcPr>
            <w:tcW w:w="4860" w:type="dxa"/>
            <w:shd w:val="clear" w:color="auto" w:fill="BDD6EE" w:themeFill="accent1" w:themeFillTint="66"/>
          </w:tcPr>
          <w:p w14:paraId="5B8F4AC3" w14:textId="77777777" w:rsidR="00D85F72" w:rsidRDefault="00D85F72" w:rsidP="00D85F72">
            <w:r>
              <w:t>Portable stage sections (4’x8’ each)</w:t>
            </w:r>
          </w:p>
          <w:p w14:paraId="4BAE7825" w14:textId="233412CD" w:rsidR="00D85F72" w:rsidRPr="00003EF9" w:rsidRDefault="00D85F72" w:rsidP="00D85F72">
            <w:r>
              <w:t xml:space="preserve">Combines to create an 8’ x 16’ stage. </w:t>
            </w:r>
          </w:p>
        </w:tc>
        <w:tc>
          <w:tcPr>
            <w:tcW w:w="1240" w:type="dxa"/>
            <w:shd w:val="clear" w:color="auto" w:fill="BDD6EE" w:themeFill="accent1" w:themeFillTint="66"/>
          </w:tcPr>
          <w:p w14:paraId="7F43F4E3" w14:textId="1FC214E5" w:rsidR="00D85F72" w:rsidRPr="00003EF9" w:rsidRDefault="00D85F72" w:rsidP="00D85F72">
            <w:r>
              <w:t>4</w:t>
            </w:r>
          </w:p>
        </w:tc>
        <w:tc>
          <w:tcPr>
            <w:tcW w:w="560" w:type="dxa"/>
            <w:shd w:val="clear" w:color="auto" w:fill="BDD6EE" w:themeFill="accent1" w:themeFillTint="66"/>
          </w:tcPr>
          <w:p w14:paraId="6D16934F" w14:textId="6469C561" w:rsidR="00D85F72" w:rsidRPr="00003EF9" w:rsidRDefault="00D85F72" w:rsidP="00D85F72"/>
        </w:tc>
        <w:tc>
          <w:tcPr>
            <w:tcW w:w="1530" w:type="dxa"/>
            <w:shd w:val="clear" w:color="auto" w:fill="BDD6EE" w:themeFill="accent1" w:themeFillTint="66"/>
          </w:tcPr>
          <w:p w14:paraId="6BF693DE" w14:textId="6CF26747" w:rsidR="00D85F72" w:rsidRDefault="00D85F72" w:rsidP="00D85F72">
            <w:r>
              <w:t>$2</w:t>
            </w:r>
            <w:r w:rsidR="00B962C0">
              <w:t>7.40</w:t>
            </w:r>
            <w:r>
              <w:t>/each per day</w:t>
            </w:r>
          </w:p>
          <w:p w14:paraId="161E3ECE" w14:textId="7CD34BBC" w:rsidR="00403485" w:rsidRPr="00003EF9" w:rsidRDefault="00403485" w:rsidP="00D85F72">
            <w:r>
              <w:t>$1</w:t>
            </w:r>
            <w:r w:rsidR="00B962C0">
              <w:t>64</w:t>
            </w:r>
            <w:r>
              <w:t>.</w:t>
            </w:r>
            <w:r w:rsidR="00B962C0">
              <w:t>55</w:t>
            </w:r>
            <w:r>
              <w:t>/weekend</w:t>
            </w:r>
          </w:p>
        </w:tc>
        <w:tc>
          <w:tcPr>
            <w:tcW w:w="1080" w:type="dxa"/>
            <w:shd w:val="clear" w:color="auto" w:fill="BDD6EE" w:themeFill="accent1" w:themeFillTint="66"/>
          </w:tcPr>
          <w:p w14:paraId="215C171D" w14:textId="10E2483D" w:rsidR="00D85F72" w:rsidRPr="00003EF9" w:rsidRDefault="00D85F72" w:rsidP="00D85F72"/>
        </w:tc>
      </w:tr>
      <w:tr w:rsidR="00D85F72" w14:paraId="0038EC23" w14:textId="77777777" w:rsidTr="00A47B63">
        <w:trPr>
          <w:jc w:val="center"/>
        </w:trPr>
        <w:tc>
          <w:tcPr>
            <w:tcW w:w="1965" w:type="dxa"/>
            <w:shd w:val="clear" w:color="auto" w:fill="BDD6EE" w:themeFill="accent1" w:themeFillTint="66"/>
          </w:tcPr>
          <w:p w14:paraId="5460156F" w14:textId="77777777" w:rsidR="00D85F72" w:rsidRPr="009E3795" w:rsidRDefault="00D85F72" w:rsidP="00D85F72">
            <w:pPr>
              <w:rPr>
                <w:b/>
              </w:rPr>
            </w:pPr>
          </w:p>
        </w:tc>
        <w:tc>
          <w:tcPr>
            <w:tcW w:w="4860" w:type="dxa"/>
            <w:shd w:val="clear" w:color="auto" w:fill="BDD6EE" w:themeFill="accent1" w:themeFillTint="66"/>
          </w:tcPr>
          <w:p w14:paraId="323EE21C" w14:textId="5AB894DC" w:rsidR="00D85F72" w:rsidRPr="009E3795" w:rsidRDefault="008A458E" w:rsidP="00D85F72">
            <w:r>
              <w:t>Snow Fencing – 100’ rolls</w:t>
            </w:r>
          </w:p>
        </w:tc>
        <w:tc>
          <w:tcPr>
            <w:tcW w:w="1240" w:type="dxa"/>
            <w:shd w:val="clear" w:color="auto" w:fill="BDD6EE" w:themeFill="accent1" w:themeFillTint="66"/>
          </w:tcPr>
          <w:p w14:paraId="31750891" w14:textId="36C6BB49" w:rsidR="00D85F72" w:rsidRPr="009E3795" w:rsidRDefault="008A458E" w:rsidP="00D85F72">
            <w:r>
              <w:t>4</w:t>
            </w:r>
          </w:p>
        </w:tc>
        <w:tc>
          <w:tcPr>
            <w:tcW w:w="560" w:type="dxa"/>
            <w:shd w:val="clear" w:color="auto" w:fill="BDD6EE" w:themeFill="accent1" w:themeFillTint="66"/>
          </w:tcPr>
          <w:p w14:paraId="71D66596" w14:textId="48C6198B" w:rsidR="00D85F72" w:rsidRPr="009E3795" w:rsidRDefault="00D85F72" w:rsidP="00D85F72"/>
        </w:tc>
        <w:tc>
          <w:tcPr>
            <w:tcW w:w="1530" w:type="dxa"/>
            <w:shd w:val="clear" w:color="auto" w:fill="BDD6EE" w:themeFill="accent1" w:themeFillTint="66"/>
          </w:tcPr>
          <w:p w14:paraId="3D2FA6EC" w14:textId="6E0BDA09" w:rsidR="008A458E" w:rsidRDefault="008A458E" w:rsidP="008A458E">
            <w:r>
              <w:t>$</w:t>
            </w:r>
            <w:r w:rsidR="00093016">
              <w:t>19</w:t>
            </w:r>
            <w:r>
              <w:t>.</w:t>
            </w:r>
            <w:r w:rsidR="00093016">
              <w:t>0</w:t>
            </w:r>
            <w:r>
              <w:t>0</w:t>
            </w:r>
            <w:r w:rsidRPr="009E3795">
              <w:t>/3 days</w:t>
            </w:r>
          </w:p>
          <w:p w14:paraId="49040D33" w14:textId="3B92E551" w:rsidR="00D85F72" w:rsidRPr="009E3795" w:rsidRDefault="00D85F72" w:rsidP="008A458E"/>
        </w:tc>
        <w:tc>
          <w:tcPr>
            <w:tcW w:w="1080" w:type="dxa"/>
            <w:shd w:val="clear" w:color="auto" w:fill="BDD6EE" w:themeFill="accent1" w:themeFillTint="66"/>
          </w:tcPr>
          <w:p w14:paraId="3B7B31F9" w14:textId="24051268" w:rsidR="00D85F72" w:rsidRPr="009E3795" w:rsidRDefault="00D85F72" w:rsidP="00D85F72"/>
        </w:tc>
      </w:tr>
      <w:tr w:rsidR="00D85F72" w14:paraId="1FA3D145" w14:textId="77777777" w:rsidTr="00A47B63">
        <w:trPr>
          <w:jc w:val="center"/>
        </w:trPr>
        <w:tc>
          <w:tcPr>
            <w:tcW w:w="1965" w:type="dxa"/>
            <w:shd w:val="clear" w:color="auto" w:fill="FFF2CC" w:themeFill="accent4" w:themeFillTint="33"/>
          </w:tcPr>
          <w:p w14:paraId="594A357F" w14:textId="77777777" w:rsidR="00D85F72" w:rsidRPr="009E3795" w:rsidRDefault="00D85F72" w:rsidP="00D85F72">
            <w:pPr>
              <w:rPr>
                <w:b/>
              </w:rPr>
            </w:pPr>
            <w:r w:rsidRPr="009E3795">
              <w:rPr>
                <w:b/>
              </w:rPr>
              <w:t>SAFETY</w:t>
            </w:r>
          </w:p>
        </w:tc>
        <w:tc>
          <w:tcPr>
            <w:tcW w:w="4860" w:type="dxa"/>
            <w:shd w:val="clear" w:color="auto" w:fill="FFF2CC" w:themeFill="accent4" w:themeFillTint="33"/>
          </w:tcPr>
          <w:p w14:paraId="0EF32587" w14:textId="155B8970" w:rsidR="00D85F72" w:rsidRPr="009E3795" w:rsidRDefault="00D85F72" w:rsidP="00D85F72"/>
        </w:tc>
        <w:tc>
          <w:tcPr>
            <w:tcW w:w="1240" w:type="dxa"/>
            <w:shd w:val="clear" w:color="auto" w:fill="FFF2CC" w:themeFill="accent4" w:themeFillTint="33"/>
          </w:tcPr>
          <w:p w14:paraId="20F35E19" w14:textId="5DD02656" w:rsidR="00D85F72" w:rsidRPr="009E3795" w:rsidRDefault="00D85F72" w:rsidP="00D85F72"/>
        </w:tc>
        <w:tc>
          <w:tcPr>
            <w:tcW w:w="560" w:type="dxa"/>
            <w:shd w:val="clear" w:color="auto" w:fill="FFF2CC" w:themeFill="accent4" w:themeFillTint="33"/>
          </w:tcPr>
          <w:p w14:paraId="336DA572" w14:textId="77777777" w:rsidR="00D85F72" w:rsidRPr="009E3795" w:rsidRDefault="00D85F72" w:rsidP="00D85F72"/>
        </w:tc>
        <w:tc>
          <w:tcPr>
            <w:tcW w:w="1530" w:type="dxa"/>
            <w:shd w:val="clear" w:color="auto" w:fill="FFF2CC" w:themeFill="accent4" w:themeFillTint="33"/>
          </w:tcPr>
          <w:p w14:paraId="1070E161" w14:textId="59D1B9C2" w:rsidR="00D85F72" w:rsidRPr="009E3795" w:rsidRDefault="00D85F72" w:rsidP="00D85F72"/>
        </w:tc>
        <w:tc>
          <w:tcPr>
            <w:tcW w:w="1080" w:type="dxa"/>
            <w:shd w:val="clear" w:color="auto" w:fill="FFF2CC" w:themeFill="accent4" w:themeFillTint="33"/>
          </w:tcPr>
          <w:p w14:paraId="55830D58" w14:textId="77777777" w:rsidR="00D85F72" w:rsidRPr="009E3795" w:rsidRDefault="00D85F72" w:rsidP="00D85F72"/>
        </w:tc>
      </w:tr>
      <w:tr w:rsidR="00D85F72" w14:paraId="20CE7316" w14:textId="77777777" w:rsidTr="00A47B63">
        <w:trPr>
          <w:jc w:val="center"/>
        </w:trPr>
        <w:tc>
          <w:tcPr>
            <w:tcW w:w="1965" w:type="dxa"/>
            <w:shd w:val="clear" w:color="auto" w:fill="FFF2CC" w:themeFill="accent4" w:themeFillTint="33"/>
          </w:tcPr>
          <w:p w14:paraId="6AA017E9" w14:textId="77777777" w:rsidR="00D85F72" w:rsidRPr="009E3795" w:rsidRDefault="00D85F72" w:rsidP="00D85F72">
            <w:pPr>
              <w:rPr>
                <w:b/>
              </w:rPr>
            </w:pPr>
          </w:p>
        </w:tc>
        <w:tc>
          <w:tcPr>
            <w:tcW w:w="4860" w:type="dxa"/>
            <w:shd w:val="clear" w:color="auto" w:fill="FFF2CC" w:themeFill="accent4" w:themeFillTint="33"/>
          </w:tcPr>
          <w:p w14:paraId="1AC2294D" w14:textId="77777777" w:rsidR="00D85F72" w:rsidRPr="009E3795" w:rsidRDefault="00D85F72" w:rsidP="00D85F72">
            <w:r w:rsidRPr="009E3795">
              <w:t>Pylons - small</w:t>
            </w:r>
          </w:p>
        </w:tc>
        <w:tc>
          <w:tcPr>
            <w:tcW w:w="1240" w:type="dxa"/>
            <w:shd w:val="clear" w:color="auto" w:fill="FFF2CC" w:themeFill="accent4" w:themeFillTint="33"/>
          </w:tcPr>
          <w:p w14:paraId="25B738C7" w14:textId="77777777" w:rsidR="00D85F72" w:rsidRPr="009E3795" w:rsidRDefault="00D85F72" w:rsidP="00D85F72">
            <w:r w:rsidRPr="009E3795">
              <w:t>set of 7</w:t>
            </w:r>
          </w:p>
        </w:tc>
        <w:tc>
          <w:tcPr>
            <w:tcW w:w="560" w:type="dxa"/>
            <w:shd w:val="clear" w:color="auto" w:fill="FFF2CC" w:themeFill="accent4" w:themeFillTint="33"/>
          </w:tcPr>
          <w:p w14:paraId="010A00EA" w14:textId="77777777" w:rsidR="00D85F72" w:rsidRPr="009E3795" w:rsidRDefault="00D85F72" w:rsidP="00D85F72"/>
        </w:tc>
        <w:tc>
          <w:tcPr>
            <w:tcW w:w="1530" w:type="dxa"/>
            <w:shd w:val="clear" w:color="auto" w:fill="FFF2CC" w:themeFill="accent4" w:themeFillTint="33"/>
          </w:tcPr>
          <w:p w14:paraId="77D1C395" w14:textId="77777777" w:rsidR="00D85F72" w:rsidRPr="009E3795" w:rsidRDefault="00D85F72" w:rsidP="00D85F72">
            <w:r w:rsidRPr="009E3795">
              <w:t>$2.25</w:t>
            </w:r>
            <w:r>
              <w:t>/set</w:t>
            </w:r>
          </w:p>
        </w:tc>
        <w:tc>
          <w:tcPr>
            <w:tcW w:w="1080" w:type="dxa"/>
            <w:shd w:val="clear" w:color="auto" w:fill="FFF2CC" w:themeFill="accent4" w:themeFillTint="33"/>
          </w:tcPr>
          <w:p w14:paraId="45491C46" w14:textId="77777777" w:rsidR="00D85F72" w:rsidRPr="009E3795" w:rsidRDefault="00D85F72" w:rsidP="00D85F72"/>
        </w:tc>
      </w:tr>
      <w:tr w:rsidR="00D85F72" w14:paraId="0DF29F71" w14:textId="77777777" w:rsidTr="00A47B63">
        <w:trPr>
          <w:jc w:val="center"/>
        </w:trPr>
        <w:tc>
          <w:tcPr>
            <w:tcW w:w="1965" w:type="dxa"/>
            <w:shd w:val="clear" w:color="auto" w:fill="FFF2CC" w:themeFill="accent4" w:themeFillTint="33"/>
          </w:tcPr>
          <w:p w14:paraId="2B21DBAD" w14:textId="77777777" w:rsidR="00D85F72" w:rsidRPr="009E3795" w:rsidRDefault="00D85F72" w:rsidP="00D85F72">
            <w:pPr>
              <w:rPr>
                <w:b/>
              </w:rPr>
            </w:pPr>
          </w:p>
        </w:tc>
        <w:tc>
          <w:tcPr>
            <w:tcW w:w="4860" w:type="dxa"/>
            <w:shd w:val="clear" w:color="auto" w:fill="FFF2CC" w:themeFill="accent4" w:themeFillTint="33"/>
          </w:tcPr>
          <w:p w14:paraId="4CF536AA" w14:textId="77777777" w:rsidR="00D85F72" w:rsidRPr="009E3795" w:rsidRDefault="00D85F72" w:rsidP="00D85F72">
            <w:r w:rsidRPr="009E3795">
              <w:t>Pylons – large (labeled CW Events)</w:t>
            </w:r>
          </w:p>
        </w:tc>
        <w:tc>
          <w:tcPr>
            <w:tcW w:w="1240" w:type="dxa"/>
            <w:shd w:val="clear" w:color="auto" w:fill="FFF2CC" w:themeFill="accent4" w:themeFillTint="33"/>
          </w:tcPr>
          <w:p w14:paraId="763F0826" w14:textId="122EEDB9" w:rsidR="00D85F72" w:rsidRPr="00595880" w:rsidRDefault="00D85F72" w:rsidP="00D85F72">
            <w:r>
              <w:t>73</w:t>
            </w:r>
          </w:p>
        </w:tc>
        <w:tc>
          <w:tcPr>
            <w:tcW w:w="560" w:type="dxa"/>
            <w:shd w:val="clear" w:color="auto" w:fill="FFF2CC" w:themeFill="accent4" w:themeFillTint="33"/>
          </w:tcPr>
          <w:p w14:paraId="6B288553" w14:textId="77777777" w:rsidR="00D85F72" w:rsidRPr="009E3795" w:rsidRDefault="00D85F72" w:rsidP="00D85F72"/>
        </w:tc>
        <w:tc>
          <w:tcPr>
            <w:tcW w:w="1530" w:type="dxa"/>
            <w:shd w:val="clear" w:color="auto" w:fill="FFF2CC" w:themeFill="accent4" w:themeFillTint="33"/>
          </w:tcPr>
          <w:p w14:paraId="0C8FB42C" w14:textId="43BA3826" w:rsidR="00D85F72" w:rsidRPr="009E3795" w:rsidRDefault="00D85F72" w:rsidP="00D85F72">
            <w:r>
              <w:t>$1.</w:t>
            </w:r>
            <w:r w:rsidR="00093016">
              <w:t>50</w:t>
            </w:r>
          </w:p>
        </w:tc>
        <w:tc>
          <w:tcPr>
            <w:tcW w:w="1080" w:type="dxa"/>
            <w:shd w:val="clear" w:color="auto" w:fill="FFF2CC" w:themeFill="accent4" w:themeFillTint="33"/>
          </w:tcPr>
          <w:p w14:paraId="7FFFA890" w14:textId="77777777" w:rsidR="00D85F72" w:rsidRPr="009E3795" w:rsidRDefault="00D85F72" w:rsidP="00D85F72"/>
        </w:tc>
      </w:tr>
      <w:tr w:rsidR="00D85F72" w14:paraId="28B098B2" w14:textId="77777777" w:rsidTr="00A47B63">
        <w:trPr>
          <w:jc w:val="center"/>
        </w:trPr>
        <w:tc>
          <w:tcPr>
            <w:tcW w:w="1965" w:type="dxa"/>
            <w:shd w:val="clear" w:color="auto" w:fill="FFF2CC" w:themeFill="accent4" w:themeFillTint="33"/>
          </w:tcPr>
          <w:p w14:paraId="2FDB60BC" w14:textId="77777777" w:rsidR="00D85F72" w:rsidRPr="009E3795" w:rsidRDefault="00D85F72" w:rsidP="00D85F72">
            <w:pPr>
              <w:rPr>
                <w:b/>
              </w:rPr>
            </w:pPr>
          </w:p>
        </w:tc>
        <w:tc>
          <w:tcPr>
            <w:tcW w:w="4860" w:type="dxa"/>
            <w:shd w:val="clear" w:color="auto" w:fill="FFF2CC" w:themeFill="accent4" w:themeFillTint="33"/>
          </w:tcPr>
          <w:p w14:paraId="0E1AC5FF" w14:textId="77777777" w:rsidR="00D85F72" w:rsidRPr="009E3795" w:rsidRDefault="00D85F72" w:rsidP="00D85F72">
            <w:r w:rsidRPr="009E3795">
              <w:t>Pylon bars/rails</w:t>
            </w:r>
          </w:p>
        </w:tc>
        <w:tc>
          <w:tcPr>
            <w:tcW w:w="1240" w:type="dxa"/>
            <w:shd w:val="clear" w:color="auto" w:fill="FFF2CC" w:themeFill="accent4" w:themeFillTint="33"/>
          </w:tcPr>
          <w:p w14:paraId="342A75DE" w14:textId="7FA7EA66" w:rsidR="00D85F72" w:rsidRPr="00595880" w:rsidRDefault="00D85F72" w:rsidP="00D85F72">
            <w:r>
              <w:t>39</w:t>
            </w:r>
          </w:p>
        </w:tc>
        <w:tc>
          <w:tcPr>
            <w:tcW w:w="560" w:type="dxa"/>
            <w:shd w:val="clear" w:color="auto" w:fill="FFF2CC" w:themeFill="accent4" w:themeFillTint="33"/>
          </w:tcPr>
          <w:p w14:paraId="5BF8A242" w14:textId="77777777" w:rsidR="00D85F72" w:rsidRPr="009E3795" w:rsidRDefault="00D85F72" w:rsidP="00D85F72"/>
        </w:tc>
        <w:tc>
          <w:tcPr>
            <w:tcW w:w="1530" w:type="dxa"/>
            <w:shd w:val="clear" w:color="auto" w:fill="FFF2CC" w:themeFill="accent4" w:themeFillTint="33"/>
          </w:tcPr>
          <w:p w14:paraId="6C75AB4B" w14:textId="3A45A2CD" w:rsidR="00D85F72" w:rsidRPr="009E3795" w:rsidRDefault="00D85F72" w:rsidP="00D85F72">
            <w:r w:rsidRPr="009E3795">
              <w:t>$2.</w:t>
            </w:r>
            <w:r w:rsidR="00093016">
              <w:t>75</w:t>
            </w:r>
          </w:p>
        </w:tc>
        <w:tc>
          <w:tcPr>
            <w:tcW w:w="1080" w:type="dxa"/>
            <w:shd w:val="clear" w:color="auto" w:fill="FFF2CC" w:themeFill="accent4" w:themeFillTint="33"/>
          </w:tcPr>
          <w:p w14:paraId="79395CF8" w14:textId="77777777" w:rsidR="00D85F72" w:rsidRPr="009E3795" w:rsidRDefault="00D85F72" w:rsidP="00D85F72"/>
        </w:tc>
      </w:tr>
      <w:tr w:rsidR="00D85F72" w14:paraId="4F01D0C0" w14:textId="77777777" w:rsidTr="00A47B63">
        <w:trPr>
          <w:jc w:val="center"/>
        </w:trPr>
        <w:tc>
          <w:tcPr>
            <w:tcW w:w="1965" w:type="dxa"/>
            <w:shd w:val="clear" w:color="auto" w:fill="FFF2CC" w:themeFill="accent4" w:themeFillTint="33"/>
          </w:tcPr>
          <w:p w14:paraId="19DEAF38" w14:textId="77777777" w:rsidR="00D85F72" w:rsidRPr="009E3795" w:rsidRDefault="00D85F72" w:rsidP="00D85F72">
            <w:pPr>
              <w:rPr>
                <w:b/>
              </w:rPr>
            </w:pPr>
          </w:p>
        </w:tc>
        <w:tc>
          <w:tcPr>
            <w:tcW w:w="4860" w:type="dxa"/>
            <w:shd w:val="clear" w:color="auto" w:fill="FFF2CC" w:themeFill="accent4" w:themeFillTint="33"/>
          </w:tcPr>
          <w:p w14:paraId="0EF4C6EC" w14:textId="77777777" w:rsidR="00D85F72" w:rsidRDefault="00D85F72" w:rsidP="00D85F72">
            <w:r w:rsidRPr="009E3795">
              <w:t xml:space="preserve">Battery operated flash lights with hooks </w:t>
            </w:r>
          </w:p>
          <w:p w14:paraId="5F7FFB76" w14:textId="77777777" w:rsidR="00D85F72" w:rsidRPr="009E3795" w:rsidRDefault="00D85F72" w:rsidP="00D85F72">
            <w:r w:rsidRPr="009E3795">
              <w:t>(</w:t>
            </w:r>
            <w:r>
              <w:t>requires AA batteries - customer supplies</w:t>
            </w:r>
            <w:r w:rsidRPr="009E3795">
              <w:t>)</w:t>
            </w:r>
          </w:p>
        </w:tc>
        <w:tc>
          <w:tcPr>
            <w:tcW w:w="1240" w:type="dxa"/>
            <w:shd w:val="clear" w:color="auto" w:fill="FFF2CC" w:themeFill="accent4" w:themeFillTint="33"/>
          </w:tcPr>
          <w:p w14:paraId="4BDED2C1" w14:textId="7072AD38" w:rsidR="00D85F72" w:rsidRPr="009E3795" w:rsidRDefault="00D85F72" w:rsidP="00D85F72">
            <w:r>
              <w:t>2</w:t>
            </w:r>
          </w:p>
        </w:tc>
        <w:tc>
          <w:tcPr>
            <w:tcW w:w="560" w:type="dxa"/>
            <w:shd w:val="clear" w:color="auto" w:fill="FFF2CC" w:themeFill="accent4" w:themeFillTint="33"/>
          </w:tcPr>
          <w:p w14:paraId="3E481DBD" w14:textId="77777777" w:rsidR="00D85F72" w:rsidRPr="009E3795" w:rsidRDefault="00D85F72" w:rsidP="00D85F72"/>
        </w:tc>
        <w:tc>
          <w:tcPr>
            <w:tcW w:w="1530" w:type="dxa"/>
            <w:shd w:val="clear" w:color="auto" w:fill="FFF2CC" w:themeFill="accent4" w:themeFillTint="33"/>
          </w:tcPr>
          <w:p w14:paraId="6FA9BD84" w14:textId="7E560017" w:rsidR="00D85F72" w:rsidRPr="009E3795" w:rsidRDefault="00D85F72" w:rsidP="00D85F72">
            <w:r w:rsidRPr="009E3795">
              <w:t>$</w:t>
            </w:r>
            <w:r>
              <w:t>1.</w:t>
            </w:r>
            <w:r w:rsidR="00093016">
              <w:t>75</w:t>
            </w:r>
          </w:p>
        </w:tc>
        <w:tc>
          <w:tcPr>
            <w:tcW w:w="1080" w:type="dxa"/>
            <w:shd w:val="clear" w:color="auto" w:fill="FFF2CC" w:themeFill="accent4" w:themeFillTint="33"/>
          </w:tcPr>
          <w:p w14:paraId="5DD85355" w14:textId="77777777" w:rsidR="00D85F72" w:rsidRPr="009E3795" w:rsidRDefault="00D85F72" w:rsidP="00D85F72"/>
        </w:tc>
      </w:tr>
      <w:tr w:rsidR="00D85F72" w14:paraId="2FA09044" w14:textId="77777777" w:rsidTr="00A47B63">
        <w:trPr>
          <w:jc w:val="center"/>
        </w:trPr>
        <w:tc>
          <w:tcPr>
            <w:tcW w:w="1965" w:type="dxa"/>
            <w:shd w:val="clear" w:color="auto" w:fill="FFF2CC" w:themeFill="accent4" w:themeFillTint="33"/>
          </w:tcPr>
          <w:p w14:paraId="13B22CAB" w14:textId="77777777" w:rsidR="00D85F72" w:rsidRPr="009E3795" w:rsidRDefault="00D85F72" w:rsidP="00D85F72">
            <w:pPr>
              <w:rPr>
                <w:b/>
              </w:rPr>
            </w:pPr>
          </w:p>
        </w:tc>
        <w:tc>
          <w:tcPr>
            <w:tcW w:w="4860" w:type="dxa"/>
            <w:shd w:val="clear" w:color="auto" w:fill="FFF2CC" w:themeFill="accent4" w:themeFillTint="33"/>
          </w:tcPr>
          <w:p w14:paraId="35686A92" w14:textId="7A6C3B38" w:rsidR="00D85F72" w:rsidRPr="009E3795" w:rsidRDefault="00D85F72" w:rsidP="00D85F72">
            <w:r w:rsidRPr="009E3795">
              <w:t>Clip-on lights (3 small)</w:t>
            </w:r>
          </w:p>
        </w:tc>
        <w:tc>
          <w:tcPr>
            <w:tcW w:w="1240" w:type="dxa"/>
            <w:shd w:val="clear" w:color="auto" w:fill="FFF2CC" w:themeFill="accent4" w:themeFillTint="33"/>
          </w:tcPr>
          <w:p w14:paraId="01CD43B3" w14:textId="2B2E6943" w:rsidR="00D85F72" w:rsidRPr="009E3795" w:rsidRDefault="00D85F72" w:rsidP="00D85F72">
            <w:r>
              <w:t>3</w:t>
            </w:r>
          </w:p>
        </w:tc>
        <w:tc>
          <w:tcPr>
            <w:tcW w:w="560" w:type="dxa"/>
            <w:shd w:val="clear" w:color="auto" w:fill="FFF2CC" w:themeFill="accent4" w:themeFillTint="33"/>
          </w:tcPr>
          <w:p w14:paraId="3AAAE9A4" w14:textId="77777777" w:rsidR="00D85F72" w:rsidRPr="009E3795" w:rsidRDefault="00D85F72" w:rsidP="00D85F72"/>
        </w:tc>
        <w:tc>
          <w:tcPr>
            <w:tcW w:w="1530" w:type="dxa"/>
            <w:shd w:val="clear" w:color="auto" w:fill="FFF2CC" w:themeFill="accent4" w:themeFillTint="33"/>
          </w:tcPr>
          <w:p w14:paraId="49D21A96" w14:textId="134C56B7" w:rsidR="00D85F72" w:rsidRPr="009E3795" w:rsidRDefault="00D85F72" w:rsidP="00D85F72">
            <w:r>
              <w:t>$1.</w:t>
            </w:r>
            <w:r w:rsidR="00093016">
              <w:t>75</w:t>
            </w:r>
          </w:p>
        </w:tc>
        <w:tc>
          <w:tcPr>
            <w:tcW w:w="1080" w:type="dxa"/>
            <w:shd w:val="clear" w:color="auto" w:fill="FFF2CC" w:themeFill="accent4" w:themeFillTint="33"/>
          </w:tcPr>
          <w:p w14:paraId="1C52CD74" w14:textId="77777777" w:rsidR="00D85F72" w:rsidRPr="009E3795" w:rsidRDefault="00D85F72" w:rsidP="00D85F72"/>
        </w:tc>
      </w:tr>
      <w:tr w:rsidR="00D85F72" w14:paraId="731502C5" w14:textId="77777777" w:rsidTr="00A47B63">
        <w:trPr>
          <w:jc w:val="center"/>
        </w:trPr>
        <w:tc>
          <w:tcPr>
            <w:tcW w:w="1965" w:type="dxa"/>
            <w:shd w:val="clear" w:color="auto" w:fill="BDD6EE" w:themeFill="accent1" w:themeFillTint="66"/>
          </w:tcPr>
          <w:p w14:paraId="2C8FD58C" w14:textId="77777777" w:rsidR="00D85F72" w:rsidRPr="009E3795" w:rsidRDefault="00D85F72" w:rsidP="00D85F72">
            <w:pPr>
              <w:rPr>
                <w:b/>
              </w:rPr>
            </w:pPr>
            <w:r w:rsidRPr="009E3795">
              <w:rPr>
                <w:b/>
              </w:rPr>
              <w:t>COMMUNICATION</w:t>
            </w:r>
          </w:p>
        </w:tc>
        <w:tc>
          <w:tcPr>
            <w:tcW w:w="4860" w:type="dxa"/>
            <w:shd w:val="clear" w:color="auto" w:fill="BDD6EE" w:themeFill="accent1" w:themeFillTint="66"/>
          </w:tcPr>
          <w:p w14:paraId="250031A7" w14:textId="77777777" w:rsidR="00D85F72" w:rsidRPr="009E3795" w:rsidRDefault="00D85F72" w:rsidP="00D85F72">
            <w:r w:rsidRPr="009E3795">
              <w:t xml:space="preserve">Portable PA System </w:t>
            </w:r>
          </w:p>
        </w:tc>
        <w:tc>
          <w:tcPr>
            <w:tcW w:w="1240" w:type="dxa"/>
            <w:shd w:val="clear" w:color="auto" w:fill="BDD6EE" w:themeFill="accent1" w:themeFillTint="66"/>
          </w:tcPr>
          <w:p w14:paraId="137DACB0" w14:textId="77777777" w:rsidR="00D85F72" w:rsidRPr="009E3795" w:rsidRDefault="00D85F72" w:rsidP="00D85F72">
            <w:r w:rsidRPr="009E3795">
              <w:t>1</w:t>
            </w:r>
          </w:p>
        </w:tc>
        <w:tc>
          <w:tcPr>
            <w:tcW w:w="560" w:type="dxa"/>
            <w:shd w:val="clear" w:color="auto" w:fill="BDD6EE" w:themeFill="accent1" w:themeFillTint="66"/>
          </w:tcPr>
          <w:p w14:paraId="57568752" w14:textId="77777777" w:rsidR="00D85F72" w:rsidRPr="009E3795" w:rsidRDefault="00D85F72" w:rsidP="00D85F72"/>
        </w:tc>
        <w:tc>
          <w:tcPr>
            <w:tcW w:w="1530" w:type="dxa"/>
            <w:shd w:val="clear" w:color="auto" w:fill="BDD6EE" w:themeFill="accent1" w:themeFillTint="66"/>
          </w:tcPr>
          <w:p w14:paraId="2D923526" w14:textId="7D5164A8" w:rsidR="00D85F72" w:rsidRPr="009E3795" w:rsidRDefault="00D85F72" w:rsidP="00D85F72">
            <w:r>
              <w:t>$4</w:t>
            </w:r>
            <w:r w:rsidR="00BC4856">
              <w:t>3</w:t>
            </w:r>
            <w:r>
              <w:t>.</w:t>
            </w:r>
            <w:r w:rsidR="00BC4856">
              <w:t>90</w:t>
            </w:r>
          </w:p>
        </w:tc>
        <w:tc>
          <w:tcPr>
            <w:tcW w:w="1080" w:type="dxa"/>
            <w:shd w:val="clear" w:color="auto" w:fill="BDD6EE" w:themeFill="accent1" w:themeFillTint="66"/>
          </w:tcPr>
          <w:p w14:paraId="5D0DBCE8" w14:textId="77777777" w:rsidR="00D85F72" w:rsidRPr="009E3795" w:rsidRDefault="00D85F72" w:rsidP="00D85F72"/>
        </w:tc>
      </w:tr>
      <w:tr w:rsidR="00D85F72" w14:paraId="04F2718F" w14:textId="77777777" w:rsidTr="00A47B63">
        <w:trPr>
          <w:jc w:val="center"/>
        </w:trPr>
        <w:tc>
          <w:tcPr>
            <w:tcW w:w="1965" w:type="dxa"/>
            <w:shd w:val="clear" w:color="auto" w:fill="BDD6EE" w:themeFill="accent1" w:themeFillTint="66"/>
          </w:tcPr>
          <w:p w14:paraId="08182E64" w14:textId="77777777" w:rsidR="00D85F72" w:rsidRPr="00A47B63" w:rsidRDefault="00D85F72" w:rsidP="00D85F72">
            <w:pPr>
              <w:rPr>
                <w:b/>
                <w:highlight w:val="yellow"/>
              </w:rPr>
            </w:pPr>
          </w:p>
        </w:tc>
        <w:tc>
          <w:tcPr>
            <w:tcW w:w="4860" w:type="dxa"/>
            <w:shd w:val="clear" w:color="auto" w:fill="BDD6EE" w:themeFill="accent1" w:themeFillTint="66"/>
          </w:tcPr>
          <w:p w14:paraId="22B85852" w14:textId="77777777" w:rsidR="00D85F72" w:rsidRPr="00595880" w:rsidRDefault="00D85F72" w:rsidP="00D85F72">
            <w:r>
              <w:t>Projector (note check hooks ups prior to order)</w:t>
            </w:r>
          </w:p>
        </w:tc>
        <w:tc>
          <w:tcPr>
            <w:tcW w:w="1240" w:type="dxa"/>
            <w:shd w:val="clear" w:color="auto" w:fill="BDD6EE" w:themeFill="accent1" w:themeFillTint="66"/>
          </w:tcPr>
          <w:p w14:paraId="1520F8CA" w14:textId="77777777" w:rsidR="00D85F72" w:rsidRPr="00595880" w:rsidRDefault="00D85F72" w:rsidP="00D85F72">
            <w:r>
              <w:t>1</w:t>
            </w:r>
          </w:p>
        </w:tc>
        <w:tc>
          <w:tcPr>
            <w:tcW w:w="560" w:type="dxa"/>
            <w:shd w:val="clear" w:color="auto" w:fill="BDD6EE" w:themeFill="accent1" w:themeFillTint="66"/>
          </w:tcPr>
          <w:p w14:paraId="2CF51D4C" w14:textId="77777777" w:rsidR="00D85F72" w:rsidRPr="00595880" w:rsidRDefault="00D85F72" w:rsidP="00D85F72"/>
        </w:tc>
        <w:tc>
          <w:tcPr>
            <w:tcW w:w="1530" w:type="dxa"/>
            <w:shd w:val="clear" w:color="auto" w:fill="BDD6EE" w:themeFill="accent1" w:themeFillTint="66"/>
          </w:tcPr>
          <w:p w14:paraId="5271C420" w14:textId="77777777" w:rsidR="00D85F72" w:rsidRDefault="00D85F72" w:rsidP="00D85F72">
            <w:r>
              <w:t>$30.00</w:t>
            </w:r>
          </w:p>
        </w:tc>
        <w:tc>
          <w:tcPr>
            <w:tcW w:w="1080" w:type="dxa"/>
            <w:shd w:val="clear" w:color="auto" w:fill="BDD6EE" w:themeFill="accent1" w:themeFillTint="66"/>
          </w:tcPr>
          <w:p w14:paraId="717DDF75" w14:textId="77777777" w:rsidR="00D85F72" w:rsidRPr="00595880" w:rsidRDefault="00D85F72" w:rsidP="00D85F72"/>
        </w:tc>
      </w:tr>
      <w:tr w:rsidR="00D85F72" w14:paraId="143D4067" w14:textId="77777777" w:rsidTr="00A47B63">
        <w:trPr>
          <w:jc w:val="center"/>
        </w:trPr>
        <w:tc>
          <w:tcPr>
            <w:tcW w:w="1965" w:type="dxa"/>
            <w:shd w:val="clear" w:color="auto" w:fill="BDD6EE" w:themeFill="accent1" w:themeFillTint="66"/>
          </w:tcPr>
          <w:p w14:paraId="63FB3DB5" w14:textId="77777777" w:rsidR="00D85F72" w:rsidRPr="00A47B63" w:rsidRDefault="00D85F72" w:rsidP="00D85F72">
            <w:pPr>
              <w:rPr>
                <w:b/>
                <w:highlight w:val="yellow"/>
              </w:rPr>
            </w:pPr>
          </w:p>
        </w:tc>
        <w:tc>
          <w:tcPr>
            <w:tcW w:w="4860" w:type="dxa"/>
            <w:shd w:val="clear" w:color="auto" w:fill="BDD6EE" w:themeFill="accent1" w:themeFillTint="66"/>
          </w:tcPr>
          <w:p w14:paraId="387B42E3" w14:textId="77777777" w:rsidR="00D85F72" w:rsidRPr="00595880" w:rsidRDefault="00D85F72" w:rsidP="00D85F72">
            <w:r w:rsidRPr="00595880">
              <w:t xml:space="preserve">Indoor/Outdoor </w:t>
            </w:r>
            <w:r>
              <w:t xml:space="preserve">Bluetooth </w:t>
            </w:r>
            <w:r w:rsidRPr="00595880">
              <w:t>Projector</w:t>
            </w:r>
          </w:p>
        </w:tc>
        <w:tc>
          <w:tcPr>
            <w:tcW w:w="1240" w:type="dxa"/>
            <w:shd w:val="clear" w:color="auto" w:fill="BDD6EE" w:themeFill="accent1" w:themeFillTint="66"/>
          </w:tcPr>
          <w:p w14:paraId="6BC1DB26" w14:textId="77777777" w:rsidR="00D85F72" w:rsidRPr="00595880" w:rsidRDefault="00D85F72" w:rsidP="00D85F72">
            <w:r w:rsidRPr="00595880">
              <w:t>1</w:t>
            </w:r>
          </w:p>
        </w:tc>
        <w:tc>
          <w:tcPr>
            <w:tcW w:w="560" w:type="dxa"/>
            <w:shd w:val="clear" w:color="auto" w:fill="BDD6EE" w:themeFill="accent1" w:themeFillTint="66"/>
          </w:tcPr>
          <w:p w14:paraId="07013519" w14:textId="77777777" w:rsidR="00D85F72" w:rsidRPr="00595880" w:rsidRDefault="00D85F72" w:rsidP="00D85F72"/>
        </w:tc>
        <w:tc>
          <w:tcPr>
            <w:tcW w:w="1530" w:type="dxa"/>
            <w:shd w:val="clear" w:color="auto" w:fill="BDD6EE" w:themeFill="accent1" w:themeFillTint="66"/>
          </w:tcPr>
          <w:p w14:paraId="545EAFF6" w14:textId="77777777" w:rsidR="00D85F72" w:rsidRPr="00595880" w:rsidRDefault="00D85F72" w:rsidP="00D85F72">
            <w:r>
              <w:t>$25.00</w:t>
            </w:r>
          </w:p>
        </w:tc>
        <w:tc>
          <w:tcPr>
            <w:tcW w:w="1080" w:type="dxa"/>
            <w:shd w:val="clear" w:color="auto" w:fill="BDD6EE" w:themeFill="accent1" w:themeFillTint="66"/>
          </w:tcPr>
          <w:p w14:paraId="4F914CD4" w14:textId="77777777" w:rsidR="00D85F72" w:rsidRPr="00595880" w:rsidRDefault="00D85F72" w:rsidP="00D85F72"/>
        </w:tc>
      </w:tr>
      <w:tr w:rsidR="00D85F72" w14:paraId="21C03317" w14:textId="77777777" w:rsidTr="00A47B63">
        <w:trPr>
          <w:jc w:val="center"/>
        </w:trPr>
        <w:tc>
          <w:tcPr>
            <w:tcW w:w="1965" w:type="dxa"/>
            <w:shd w:val="clear" w:color="auto" w:fill="BDD6EE" w:themeFill="accent1" w:themeFillTint="66"/>
          </w:tcPr>
          <w:p w14:paraId="0CDC6BAA" w14:textId="77777777" w:rsidR="00D85F72" w:rsidRPr="00A47B63" w:rsidRDefault="00D85F72" w:rsidP="00D85F72">
            <w:pPr>
              <w:rPr>
                <w:b/>
                <w:highlight w:val="yellow"/>
              </w:rPr>
            </w:pPr>
          </w:p>
        </w:tc>
        <w:tc>
          <w:tcPr>
            <w:tcW w:w="4860" w:type="dxa"/>
            <w:shd w:val="clear" w:color="auto" w:fill="BDD6EE" w:themeFill="accent1" w:themeFillTint="66"/>
          </w:tcPr>
          <w:p w14:paraId="7F1B0DBB" w14:textId="77777777" w:rsidR="00D85F72" w:rsidRPr="00595880" w:rsidRDefault="00D85F72" w:rsidP="00D85F72">
            <w:r>
              <w:t xml:space="preserve">100” </w:t>
            </w:r>
            <w:r w:rsidRPr="00595880">
              <w:t>Outdoor screen</w:t>
            </w:r>
            <w:r>
              <w:t xml:space="preserve"> (100” = 51.5”h x </w:t>
            </w:r>
            <w:proofErr w:type="gramStart"/>
            <w:r>
              <w:t>86.5”w</w:t>
            </w:r>
            <w:proofErr w:type="gramEnd"/>
            <w:r>
              <w:t>)</w:t>
            </w:r>
          </w:p>
        </w:tc>
        <w:tc>
          <w:tcPr>
            <w:tcW w:w="1240" w:type="dxa"/>
            <w:shd w:val="clear" w:color="auto" w:fill="BDD6EE" w:themeFill="accent1" w:themeFillTint="66"/>
          </w:tcPr>
          <w:p w14:paraId="4BEAA8E2" w14:textId="77777777" w:rsidR="00D85F72" w:rsidRPr="00595880" w:rsidRDefault="00D85F72" w:rsidP="00D85F72">
            <w:r w:rsidRPr="00595880">
              <w:t>1</w:t>
            </w:r>
          </w:p>
        </w:tc>
        <w:tc>
          <w:tcPr>
            <w:tcW w:w="560" w:type="dxa"/>
            <w:shd w:val="clear" w:color="auto" w:fill="BDD6EE" w:themeFill="accent1" w:themeFillTint="66"/>
          </w:tcPr>
          <w:p w14:paraId="045DB9F3" w14:textId="77777777" w:rsidR="00D85F72" w:rsidRPr="00595880" w:rsidRDefault="00D85F72" w:rsidP="00D85F72"/>
        </w:tc>
        <w:tc>
          <w:tcPr>
            <w:tcW w:w="1530" w:type="dxa"/>
            <w:shd w:val="clear" w:color="auto" w:fill="BDD6EE" w:themeFill="accent1" w:themeFillTint="66"/>
          </w:tcPr>
          <w:p w14:paraId="1AB35C92" w14:textId="77777777" w:rsidR="00D85F72" w:rsidRPr="00595880" w:rsidRDefault="00D85F72" w:rsidP="00D85F72">
            <w:r>
              <w:t>$20.00</w:t>
            </w:r>
          </w:p>
        </w:tc>
        <w:tc>
          <w:tcPr>
            <w:tcW w:w="1080" w:type="dxa"/>
            <w:shd w:val="clear" w:color="auto" w:fill="BDD6EE" w:themeFill="accent1" w:themeFillTint="66"/>
          </w:tcPr>
          <w:p w14:paraId="6DF316D7" w14:textId="77777777" w:rsidR="00D85F72" w:rsidRPr="00595880" w:rsidRDefault="00D85F72" w:rsidP="00D85F72"/>
        </w:tc>
      </w:tr>
      <w:tr w:rsidR="00D85F72" w14:paraId="309BFACD" w14:textId="77777777" w:rsidTr="00A47B63">
        <w:trPr>
          <w:jc w:val="center"/>
        </w:trPr>
        <w:tc>
          <w:tcPr>
            <w:tcW w:w="1965" w:type="dxa"/>
            <w:shd w:val="clear" w:color="auto" w:fill="BDD6EE" w:themeFill="accent1" w:themeFillTint="66"/>
          </w:tcPr>
          <w:p w14:paraId="6574ABEE" w14:textId="77777777" w:rsidR="00D85F72" w:rsidRPr="009E3795" w:rsidRDefault="00D85F72" w:rsidP="00D85F72">
            <w:pPr>
              <w:rPr>
                <w:b/>
              </w:rPr>
            </w:pPr>
          </w:p>
        </w:tc>
        <w:tc>
          <w:tcPr>
            <w:tcW w:w="4860" w:type="dxa"/>
            <w:shd w:val="clear" w:color="auto" w:fill="BDD6EE" w:themeFill="accent1" w:themeFillTint="66"/>
          </w:tcPr>
          <w:p w14:paraId="47F4BA9A" w14:textId="77777777" w:rsidR="00D85F72" w:rsidRDefault="00D85F72" w:rsidP="00D85F72">
            <w:r w:rsidRPr="009E3795">
              <w:t xml:space="preserve">Megaphone </w:t>
            </w:r>
          </w:p>
          <w:p w14:paraId="12A78A6D" w14:textId="77777777" w:rsidR="00D85F72" w:rsidRPr="009E3795" w:rsidRDefault="00D85F72" w:rsidP="00D85F72">
            <w:r w:rsidRPr="009E3795">
              <w:t>(requires C batteries</w:t>
            </w:r>
            <w:r>
              <w:t xml:space="preserve"> – customer supplies</w:t>
            </w:r>
            <w:r w:rsidRPr="009E3795">
              <w:t>)</w:t>
            </w:r>
          </w:p>
        </w:tc>
        <w:tc>
          <w:tcPr>
            <w:tcW w:w="1240" w:type="dxa"/>
            <w:shd w:val="clear" w:color="auto" w:fill="BDD6EE" w:themeFill="accent1" w:themeFillTint="66"/>
          </w:tcPr>
          <w:p w14:paraId="40764154" w14:textId="77777777" w:rsidR="00D85F72" w:rsidRPr="009E3795" w:rsidRDefault="00D85F72" w:rsidP="00D85F72">
            <w:r w:rsidRPr="009E3795">
              <w:t>1</w:t>
            </w:r>
          </w:p>
        </w:tc>
        <w:tc>
          <w:tcPr>
            <w:tcW w:w="560" w:type="dxa"/>
            <w:shd w:val="clear" w:color="auto" w:fill="BDD6EE" w:themeFill="accent1" w:themeFillTint="66"/>
          </w:tcPr>
          <w:p w14:paraId="13B5032B" w14:textId="77777777" w:rsidR="00D85F72" w:rsidRPr="009E3795" w:rsidRDefault="00D85F72" w:rsidP="00D85F72"/>
        </w:tc>
        <w:tc>
          <w:tcPr>
            <w:tcW w:w="1530" w:type="dxa"/>
            <w:shd w:val="clear" w:color="auto" w:fill="BDD6EE" w:themeFill="accent1" w:themeFillTint="66"/>
          </w:tcPr>
          <w:p w14:paraId="22473F52" w14:textId="1C0B37D0" w:rsidR="00D85F72" w:rsidRPr="009E3795" w:rsidRDefault="00D85F72" w:rsidP="00D85F72">
            <w:r>
              <w:t>$1</w:t>
            </w:r>
            <w:r w:rsidR="00093016">
              <w:t>3</w:t>
            </w:r>
            <w:r>
              <w:t>.00</w:t>
            </w:r>
          </w:p>
        </w:tc>
        <w:tc>
          <w:tcPr>
            <w:tcW w:w="1080" w:type="dxa"/>
            <w:shd w:val="clear" w:color="auto" w:fill="BDD6EE" w:themeFill="accent1" w:themeFillTint="66"/>
          </w:tcPr>
          <w:p w14:paraId="2254F732" w14:textId="77777777" w:rsidR="00D85F72" w:rsidRPr="009E3795" w:rsidRDefault="00D85F72" w:rsidP="00D85F72"/>
        </w:tc>
      </w:tr>
      <w:tr w:rsidR="00D85F72" w14:paraId="02958C11" w14:textId="77777777" w:rsidTr="00A47B63">
        <w:trPr>
          <w:jc w:val="center"/>
        </w:trPr>
        <w:tc>
          <w:tcPr>
            <w:tcW w:w="1965" w:type="dxa"/>
            <w:shd w:val="clear" w:color="auto" w:fill="BDD6EE" w:themeFill="accent1" w:themeFillTint="66"/>
          </w:tcPr>
          <w:p w14:paraId="6AF168CE" w14:textId="77777777" w:rsidR="00D85F72" w:rsidRPr="009E3795" w:rsidRDefault="00D85F72" w:rsidP="00D85F72">
            <w:pPr>
              <w:rPr>
                <w:b/>
              </w:rPr>
            </w:pPr>
          </w:p>
        </w:tc>
        <w:tc>
          <w:tcPr>
            <w:tcW w:w="4860" w:type="dxa"/>
            <w:shd w:val="clear" w:color="auto" w:fill="BDD6EE" w:themeFill="accent1" w:themeFillTint="66"/>
          </w:tcPr>
          <w:p w14:paraId="4A4E9AF9" w14:textId="77777777" w:rsidR="00D85F72" w:rsidRPr="009E3795" w:rsidRDefault="00D85F72" w:rsidP="00D85F72">
            <w:r w:rsidRPr="009E3795">
              <w:t>‘Retro’ projector screen (</w:t>
            </w:r>
            <w:r>
              <w:t xml:space="preserve">approx. </w:t>
            </w:r>
            <w:r w:rsidRPr="009E3795">
              <w:t>4’x 3’)</w:t>
            </w:r>
          </w:p>
        </w:tc>
        <w:tc>
          <w:tcPr>
            <w:tcW w:w="1240" w:type="dxa"/>
            <w:shd w:val="clear" w:color="auto" w:fill="BDD6EE" w:themeFill="accent1" w:themeFillTint="66"/>
          </w:tcPr>
          <w:p w14:paraId="449C3147" w14:textId="77777777" w:rsidR="00D85F72" w:rsidRPr="009E3795" w:rsidRDefault="00D85F72" w:rsidP="00D85F72">
            <w:r w:rsidRPr="009E3795">
              <w:t>2</w:t>
            </w:r>
          </w:p>
        </w:tc>
        <w:tc>
          <w:tcPr>
            <w:tcW w:w="560" w:type="dxa"/>
            <w:shd w:val="clear" w:color="auto" w:fill="BDD6EE" w:themeFill="accent1" w:themeFillTint="66"/>
          </w:tcPr>
          <w:p w14:paraId="371B3D12" w14:textId="77777777" w:rsidR="00D85F72" w:rsidRPr="009E3795" w:rsidRDefault="00D85F72" w:rsidP="00D85F72"/>
        </w:tc>
        <w:tc>
          <w:tcPr>
            <w:tcW w:w="1530" w:type="dxa"/>
            <w:shd w:val="clear" w:color="auto" w:fill="BDD6EE" w:themeFill="accent1" w:themeFillTint="66"/>
          </w:tcPr>
          <w:p w14:paraId="2B02B1EF" w14:textId="77777777" w:rsidR="00D85F72" w:rsidRPr="009E3795" w:rsidRDefault="00D85F72" w:rsidP="00D85F72">
            <w:r>
              <w:t>$6.00</w:t>
            </w:r>
          </w:p>
        </w:tc>
        <w:tc>
          <w:tcPr>
            <w:tcW w:w="1080" w:type="dxa"/>
            <w:shd w:val="clear" w:color="auto" w:fill="BDD6EE" w:themeFill="accent1" w:themeFillTint="66"/>
          </w:tcPr>
          <w:p w14:paraId="2170E1DC" w14:textId="77777777" w:rsidR="00D85F72" w:rsidRPr="009E3795" w:rsidRDefault="00D85F72" w:rsidP="00D85F72"/>
        </w:tc>
      </w:tr>
      <w:tr w:rsidR="00D85F72" w14:paraId="3873E553" w14:textId="77777777" w:rsidTr="00A47B63">
        <w:trPr>
          <w:jc w:val="center"/>
        </w:trPr>
        <w:tc>
          <w:tcPr>
            <w:tcW w:w="1965" w:type="dxa"/>
            <w:shd w:val="clear" w:color="auto" w:fill="BDD6EE" w:themeFill="accent1" w:themeFillTint="66"/>
          </w:tcPr>
          <w:p w14:paraId="3E2B252B" w14:textId="77777777" w:rsidR="00D85F72" w:rsidRPr="009E3795" w:rsidRDefault="00D85F72" w:rsidP="00D85F72">
            <w:pPr>
              <w:rPr>
                <w:b/>
              </w:rPr>
            </w:pPr>
          </w:p>
        </w:tc>
        <w:tc>
          <w:tcPr>
            <w:tcW w:w="4860" w:type="dxa"/>
            <w:shd w:val="clear" w:color="auto" w:fill="BDD6EE" w:themeFill="accent1" w:themeFillTint="66"/>
          </w:tcPr>
          <w:p w14:paraId="183DB6EC" w14:textId="77777777" w:rsidR="00D85F72" w:rsidRPr="009E3795" w:rsidRDefault="00D85F72" w:rsidP="00D85F72">
            <w:r w:rsidRPr="009E3795">
              <w:t>Easels (wood)</w:t>
            </w:r>
          </w:p>
        </w:tc>
        <w:tc>
          <w:tcPr>
            <w:tcW w:w="1240" w:type="dxa"/>
            <w:shd w:val="clear" w:color="auto" w:fill="BDD6EE" w:themeFill="accent1" w:themeFillTint="66"/>
          </w:tcPr>
          <w:p w14:paraId="129F2D1D" w14:textId="57C23772" w:rsidR="00D85F72" w:rsidRPr="009E3795" w:rsidRDefault="00D85F72" w:rsidP="00D85F72">
            <w:r>
              <w:t>3</w:t>
            </w:r>
          </w:p>
        </w:tc>
        <w:tc>
          <w:tcPr>
            <w:tcW w:w="560" w:type="dxa"/>
            <w:shd w:val="clear" w:color="auto" w:fill="BDD6EE" w:themeFill="accent1" w:themeFillTint="66"/>
          </w:tcPr>
          <w:p w14:paraId="7F927FE8" w14:textId="77777777" w:rsidR="00D85F72" w:rsidRPr="009E3795" w:rsidRDefault="00D85F72" w:rsidP="00D85F72"/>
        </w:tc>
        <w:tc>
          <w:tcPr>
            <w:tcW w:w="1530" w:type="dxa"/>
            <w:shd w:val="clear" w:color="auto" w:fill="BDD6EE" w:themeFill="accent1" w:themeFillTint="66"/>
          </w:tcPr>
          <w:p w14:paraId="3241E756" w14:textId="13568242" w:rsidR="00D85F72" w:rsidRPr="009E3795" w:rsidRDefault="00D85F72" w:rsidP="00D85F72">
            <w:r w:rsidRPr="009E3795">
              <w:t>$</w:t>
            </w:r>
            <w:r w:rsidR="009736CB">
              <w:t>3.</w:t>
            </w:r>
            <w:r w:rsidR="00093016">
              <w:t>50</w:t>
            </w:r>
          </w:p>
        </w:tc>
        <w:tc>
          <w:tcPr>
            <w:tcW w:w="1080" w:type="dxa"/>
            <w:shd w:val="clear" w:color="auto" w:fill="BDD6EE" w:themeFill="accent1" w:themeFillTint="66"/>
          </w:tcPr>
          <w:p w14:paraId="2554920E" w14:textId="77777777" w:rsidR="00D85F72" w:rsidRPr="009E3795" w:rsidRDefault="00D85F72" w:rsidP="00D85F72"/>
        </w:tc>
      </w:tr>
      <w:tr w:rsidR="00D85F72" w14:paraId="60616AAF" w14:textId="77777777" w:rsidTr="00A47B63">
        <w:trPr>
          <w:jc w:val="center"/>
        </w:trPr>
        <w:tc>
          <w:tcPr>
            <w:tcW w:w="1965" w:type="dxa"/>
            <w:shd w:val="clear" w:color="auto" w:fill="BDD6EE" w:themeFill="accent1" w:themeFillTint="66"/>
          </w:tcPr>
          <w:p w14:paraId="7A1BE286" w14:textId="77777777" w:rsidR="00D85F72" w:rsidRPr="009E3795" w:rsidRDefault="00D85F72" w:rsidP="00D85F72">
            <w:pPr>
              <w:rPr>
                <w:b/>
              </w:rPr>
            </w:pPr>
          </w:p>
        </w:tc>
        <w:tc>
          <w:tcPr>
            <w:tcW w:w="4860" w:type="dxa"/>
            <w:shd w:val="clear" w:color="auto" w:fill="BDD6EE" w:themeFill="accent1" w:themeFillTint="66"/>
          </w:tcPr>
          <w:p w14:paraId="1ACE358E" w14:textId="77777777" w:rsidR="00D85F72" w:rsidRPr="009E3795" w:rsidRDefault="00D85F72" w:rsidP="00D85F72">
            <w:r w:rsidRPr="009E3795">
              <w:t>Whiteboard with stand</w:t>
            </w:r>
            <w:r>
              <w:t xml:space="preserve"> (2’x3’)</w:t>
            </w:r>
          </w:p>
        </w:tc>
        <w:tc>
          <w:tcPr>
            <w:tcW w:w="1240" w:type="dxa"/>
            <w:shd w:val="clear" w:color="auto" w:fill="BDD6EE" w:themeFill="accent1" w:themeFillTint="66"/>
          </w:tcPr>
          <w:p w14:paraId="73E93A43" w14:textId="77777777" w:rsidR="00D85F72" w:rsidRPr="009E3795" w:rsidRDefault="00D85F72" w:rsidP="00D85F72">
            <w:r w:rsidRPr="009E3795">
              <w:t>1</w:t>
            </w:r>
          </w:p>
        </w:tc>
        <w:tc>
          <w:tcPr>
            <w:tcW w:w="560" w:type="dxa"/>
            <w:shd w:val="clear" w:color="auto" w:fill="BDD6EE" w:themeFill="accent1" w:themeFillTint="66"/>
          </w:tcPr>
          <w:p w14:paraId="556D0696" w14:textId="77777777" w:rsidR="00D85F72" w:rsidRPr="009E3795" w:rsidRDefault="00D85F72" w:rsidP="00D85F72"/>
        </w:tc>
        <w:tc>
          <w:tcPr>
            <w:tcW w:w="1530" w:type="dxa"/>
            <w:shd w:val="clear" w:color="auto" w:fill="BDD6EE" w:themeFill="accent1" w:themeFillTint="66"/>
          </w:tcPr>
          <w:p w14:paraId="52A29836" w14:textId="77777777" w:rsidR="00D85F72" w:rsidRPr="009E3795" w:rsidRDefault="00D85F72" w:rsidP="00D85F72">
            <w:r>
              <w:t>$6.00</w:t>
            </w:r>
          </w:p>
        </w:tc>
        <w:tc>
          <w:tcPr>
            <w:tcW w:w="1080" w:type="dxa"/>
            <w:shd w:val="clear" w:color="auto" w:fill="BDD6EE" w:themeFill="accent1" w:themeFillTint="66"/>
          </w:tcPr>
          <w:p w14:paraId="42B622CA" w14:textId="77777777" w:rsidR="00D85F72" w:rsidRPr="009E3795" w:rsidRDefault="00D85F72" w:rsidP="00D85F72"/>
        </w:tc>
      </w:tr>
      <w:tr w:rsidR="00D85F72" w14:paraId="26D5B54C" w14:textId="77777777" w:rsidTr="00A47B63">
        <w:trPr>
          <w:trHeight w:val="303"/>
          <w:jc w:val="center"/>
        </w:trPr>
        <w:tc>
          <w:tcPr>
            <w:tcW w:w="1965" w:type="dxa"/>
            <w:shd w:val="clear" w:color="auto" w:fill="BDD6EE" w:themeFill="accent1" w:themeFillTint="66"/>
          </w:tcPr>
          <w:p w14:paraId="1446AA79" w14:textId="77777777" w:rsidR="00D85F72" w:rsidRPr="009E3795" w:rsidRDefault="00D85F72" w:rsidP="00D85F72">
            <w:pPr>
              <w:rPr>
                <w:b/>
              </w:rPr>
            </w:pPr>
          </w:p>
        </w:tc>
        <w:tc>
          <w:tcPr>
            <w:tcW w:w="4860" w:type="dxa"/>
            <w:shd w:val="clear" w:color="auto" w:fill="BDD6EE" w:themeFill="accent1" w:themeFillTint="66"/>
          </w:tcPr>
          <w:p w14:paraId="760690D6" w14:textId="77777777" w:rsidR="00D85F72" w:rsidRPr="009E3795" w:rsidRDefault="00D85F72" w:rsidP="00D85F72">
            <w:r w:rsidRPr="009E3795">
              <w:t>Clipboards</w:t>
            </w:r>
          </w:p>
        </w:tc>
        <w:tc>
          <w:tcPr>
            <w:tcW w:w="1240" w:type="dxa"/>
            <w:shd w:val="clear" w:color="auto" w:fill="BDD6EE" w:themeFill="accent1" w:themeFillTint="66"/>
          </w:tcPr>
          <w:p w14:paraId="74EF5A60" w14:textId="2F4FC02F" w:rsidR="00D85F72" w:rsidRPr="009E3795" w:rsidRDefault="00D85F72" w:rsidP="00D85F72">
            <w:r>
              <w:t>14</w:t>
            </w:r>
          </w:p>
        </w:tc>
        <w:tc>
          <w:tcPr>
            <w:tcW w:w="560" w:type="dxa"/>
            <w:shd w:val="clear" w:color="auto" w:fill="BDD6EE" w:themeFill="accent1" w:themeFillTint="66"/>
          </w:tcPr>
          <w:p w14:paraId="1D6AFFCD" w14:textId="77777777" w:rsidR="00D85F72" w:rsidRPr="009E3795" w:rsidRDefault="00D85F72" w:rsidP="00D85F72"/>
        </w:tc>
        <w:tc>
          <w:tcPr>
            <w:tcW w:w="1530" w:type="dxa"/>
            <w:shd w:val="clear" w:color="auto" w:fill="BDD6EE" w:themeFill="accent1" w:themeFillTint="66"/>
          </w:tcPr>
          <w:p w14:paraId="2CE416BE" w14:textId="77777777" w:rsidR="00D85F72" w:rsidRPr="009E3795" w:rsidRDefault="00D85F72" w:rsidP="00D85F72">
            <w:r w:rsidRPr="009E3795">
              <w:t>$0</w:t>
            </w:r>
            <w:r>
              <w:t>.50</w:t>
            </w:r>
            <w:r w:rsidRPr="009E3795">
              <w:t xml:space="preserve"> </w:t>
            </w:r>
          </w:p>
        </w:tc>
        <w:tc>
          <w:tcPr>
            <w:tcW w:w="1080" w:type="dxa"/>
            <w:shd w:val="clear" w:color="auto" w:fill="BDD6EE" w:themeFill="accent1" w:themeFillTint="66"/>
          </w:tcPr>
          <w:p w14:paraId="45494480" w14:textId="77777777" w:rsidR="00D85F72" w:rsidRPr="009E3795" w:rsidRDefault="00D85F72" w:rsidP="00D85F72"/>
        </w:tc>
      </w:tr>
      <w:tr w:rsidR="00D85F72" w14:paraId="0FF6D225" w14:textId="77777777" w:rsidTr="00A47B63">
        <w:trPr>
          <w:trHeight w:val="303"/>
          <w:jc w:val="center"/>
        </w:trPr>
        <w:tc>
          <w:tcPr>
            <w:tcW w:w="1965" w:type="dxa"/>
            <w:shd w:val="clear" w:color="auto" w:fill="BDD6EE" w:themeFill="accent1" w:themeFillTint="66"/>
          </w:tcPr>
          <w:p w14:paraId="6F98F36E" w14:textId="77777777" w:rsidR="00D85F72" w:rsidRPr="009E3795" w:rsidRDefault="00D85F72" w:rsidP="00D85F72">
            <w:pPr>
              <w:rPr>
                <w:b/>
              </w:rPr>
            </w:pPr>
          </w:p>
        </w:tc>
        <w:tc>
          <w:tcPr>
            <w:tcW w:w="4860" w:type="dxa"/>
            <w:shd w:val="clear" w:color="auto" w:fill="BDD6EE" w:themeFill="accent1" w:themeFillTint="66"/>
          </w:tcPr>
          <w:p w14:paraId="59BFC675" w14:textId="77777777" w:rsidR="00D85F72" w:rsidRPr="009E3795" w:rsidRDefault="00D85F72" w:rsidP="00D85F72"/>
        </w:tc>
        <w:tc>
          <w:tcPr>
            <w:tcW w:w="1240" w:type="dxa"/>
            <w:shd w:val="clear" w:color="auto" w:fill="BDD6EE" w:themeFill="accent1" w:themeFillTint="66"/>
          </w:tcPr>
          <w:p w14:paraId="2D2D6E51" w14:textId="77777777" w:rsidR="00D85F72" w:rsidRPr="009E3795" w:rsidRDefault="00D85F72" w:rsidP="00D85F72"/>
        </w:tc>
        <w:tc>
          <w:tcPr>
            <w:tcW w:w="560" w:type="dxa"/>
            <w:shd w:val="clear" w:color="auto" w:fill="BDD6EE" w:themeFill="accent1" w:themeFillTint="66"/>
          </w:tcPr>
          <w:p w14:paraId="42EDDDE9" w14:textId="77777777" w:rsidR="00D85F72" w:rsidRPr="009E3795" w:rsidRDefault="00D85F72" w:rsidP="00D85F72"/>
        </w:tc>
        <w:tc>
          <w:tcPr>
            <w:tcW w:w="1530" w:type="dxa"/>
            <w:shd w:val="clear" w:color="auto" w:fill="BDD6EE" w:themeFill="accent1" w:themeFillTint="66"/>
          </w:tcPr>
          <w:p w14:paraId="3A670E3C" w14:textId="77777777" w:rsidR="00D85F72" w:rsidRPr="009E3795" w:rsidRDefault="00D85F72" w:rsidP="00D85F72"/>
        </w:tc>
        <w:tc>
          <w:tcPr>
            <w:tcW w:w="1080" w:type="dxa"/>
            <w:shd w:val="clear" w:color="auto" w:fill="BDD6EE" w:themeFill="accent1" w:themeFillTint="66"/>
          </w:tcPr>
          <w:p w14:paraId="1E99DE6E" w14:textId="77777777" w:rsidR="00D85F72" w:rsidRPr="009E3795" w:rsidRDefault="00D85F72" w:rsidP="00D85F72"/>
        </w:tc>
      </w:tr>
      <w:tr w:rsidR="00D85F72" w14:paraId="5058E0A1" w14:textId="77777777" w:rsidTr="00A47B63">
        <w:trPr>
          <w:jc w:val="center"/>
        </w:trPr>
        <w:tc>
          <w:tcPr>
            <w:tcW w:w="1965" w:type="dxa"/>
            <w:shd w:val="clear" w:color="auto" w:fill="FFF2CC" w:themeFill="accent4" w:themeFillTint="33"/>
          </w:tcPr>
          <w:p w14:paraId="0AE8810E" w14:textId="77777777" w:rsidR="00D85F72" w:rsidRPr="009E3795" w:rsidRDefault="00D85F72" w:rsidP="00D85F72">
            <w:pPr>
              <w:rPr>
                <w:b/>
              </w:rPr>
            </w:pPr>
            <w:r w:rsidRPr="009E3795">
              <w:rPr>
                <w:b/>
              </w:rPr>
              <w:t xml:space="preserve">GAMES </w:t>
            </w:r>
          </w:p>
        </w:tc>
        <w:tc>
          <w:tcPr>
            <w:tcW w:w="4860" w:type="dxa"/>
            <w:shd w:val="clear" w:color="auto" w:fill="FFF2CC" w:themeFill="accent4" w:themeFillTint="33"/>
          </w:tcPr>
          <w:p w14:paraId="14AB9EA0" w14:textId="77777777" w:rsidR="00D85F72" w:rsidRPr="009E3795" w:rsidRDefault="00D85F72" w:rsidP="00D85F72">
            <w:r w:rsidRPr="009E3795">
              <w:t>Giant Chess Set</w:t>
            </w:r>
          </w:p>
          <w:p w14:paraId="16F11DDE" w14:textId="77777777" w:rsidR="00D85F72" w:rsidRPr="009E3795" w:rsidRDefault="00D85F72" w:rsidP="00D85F72">
            <w:r w:rsidRPr="009E3795">
              <w:t xml:space="preserve">(10’x10’ mat, large pieces) </w:t>
            </w:r>
          </w:p>
        </w:tc>
        <w:tc>
          <w:tcPr>
            <w:tcW w:w="1240" w:type="dxa"/>
            <w:shd w:val="clear" w:color="auto" w:fill="FFF2CC" w:themeFill="accent4" w:themeFillTint="33"/>
          </w:tcPr>
          <w:p w14:paraId="3B139AE6" w14:textId="77777777" w:rsidR="00D85F72" w:rsidRPr="009E3795" w:rsidRDefault="00D85F72" w:rsidP="00D85F72">
            <w:r>
              <w:t>1</w:t>
            </w:r>
            <w:r w:rsidRPr="009E3795">
              <w:t xml:space="preserve"> set</w:t>
            </w:r>
          </w:p>
        </w:tc>
        <w:tc>
          <w:tcPr>
            <w:tcW w:w="560" w:type="dxa"/>
            <w:shd w:val="clear" w:color="auto" w:fill="FFF2CC" w:themeFill="accent4" w:themeFillTint="33"/>
          </w:tcPr>
          <w:p w14:paraId="7A2A4DCE" w14:textId="38BA82E9" w:rsidR="00D85F72" w:rsidRPr="009E3795" w:rsidRDefault="00D85F72" w:rsidP="00D85F72"/>
        </w:tc>
        <w:tc>
          <w:tcPr>
            <w:tcW w:w="1530" w:type="dxa"/>
            <w:shd w:val="clear" w:color="auto" w:fill="FFF2CC" w:themeFill="accent4" w:themeFillTint="33"/>
          </w:tcPr>
          <w:p w14:paraId="43F7D963" w14:textId="650FC102" w:rsidR="00D85F72" w:rsidRPr="009E3795" w:rsidRDefault="00D85F72" w:rsidP="00D85F72">
            <w:r>
              <w:t>$</w:t>
            </w:r>
            <w:r w:rsidR="00093016">
              <w:t>27.00</w:t>
            </w:r>
          </w:p>
        </w:tc>
        <w:tc>
          <w:tcPr>
            <w:tcW w:w="1080" w:type="dxa"/>
            <w:shd w:val="clear" w:color="auto" w:fill="FFF2CC" w:themeFill="accent4" w:themeFillTint="33"/>
          </w:tcPr>
          <w:p w14:paraId="165B870E" w14:textId="1C32E996" w:rsidR="00D85F72" w:rsidRPr="009E3795" w:rsidRDefault="00D85F72" w:rsidP="00D85F72"/>
        </w:tc>
      </w:tr>
      <w:tr w:rsidR="00D85F72" w14:paraId="3B69B6A7" w14:textId="77777777" w:rsidTr="00A47B63">
        <w:trPr>
          <w:jc w:val="center"/>
        </w:trPr>
        <w:tc>
          <w:tcPr>
            <w:tcW w:w="1965" w:type="dxa"/>
            <w:shd w:val="clear" w:color="auto" w:fill="FFF2CC" w:themeFill="accent4" w:themeFillTint="33"/>
          </w:tcPr>
          <w:p w14:paraId="7CAE5155" w14:textId="77777777" w:rsidR="00D85F72" w:rsidRPr="009E3795" w:rsidRDefault="00D85F72" w:rsidP="00D85F72">
            <w:pPr>
              <w:rPr>
                <w:b/>
              </w:rPr>
            </w:pPr>
          </w:p>
        </w:tc>
        <w:tc>
          <w:tcPr>
            <w:tcW w:w="4860" w:type="dxa"/>
            <w:shd w:val="clear" w:color="auto" w:fill="FFF2CC" w:themeFill="accent4" w:themeFillTint="33"/>
          </w:tcPr>
          <w:p w14:paraId="467329B5" w14:textId="77777777" w:rsidR="00D85F72" w:rsidRPr="009E3795" w:rsidRDefault="00D85F72" w:rsidP="00D85F72">
            <w:r w:rsidRPr="009E3795">
              <w:t>Puppet theatre and assorted puppets</w:t>
            </w:r>
          </w:p>
        </w:tc>
        <w:tc>
          <w:tcPr>
            <w:tcW w:w="1240" w:type="dxa"/>
            <w:shd w:val="clear" w:color="auto" w:fill="FFF2CC" w:themeFill="accent4" w:themeFillTint="33"/>
          </w:tcPr>
          <w:p w14:paraId="4B13DA19" w14:textId="77777777" w:rsidR="00D85F72" w:rsidRPr="009E3795" w:rsidRDefault="00D85F72" w:rsidP="00D85F72">
            <w:r w:rsidRPr="009E3795">
              <w:t>1</w:t>
            </w:r>
          </w:p>
        </w:tc>
        <w:tc>
          <w:tcPr>
            <w:tcW w:w="560" w:type="dxa"/>
            <w:shd w:val="clear" w:color="auto" w:fill="FFF2CC" w:themeFill="accent4" w:themeFillTint="33"/>
          </w:tcPr>
          <w:p w14:paraId="53A2C6A6" w14:textId="77777777" w:rsidR="00D85F72" w:rsidRPr="009E3795" w:rsidRDefault="00D85F72" w:rsidP="00D85F72"/>
        </w:tc>
        <w:tc>
          <w:tcPr>
            <w:tcW w:w="1530" w:type="dxa"/>
            <w:shd w:val="clear" w:color="auto" w:fill="FFF2CC" w:themeFill="accent4" w:themeFillTint="33"/>
          </w:tcPr>
          <w:p w14:paraId="26ABB8C8" w14:textId="77777777" w:rsidR="00D85F72" w:rsidRPr="009E3795" w:rsidRDefault="00D85F72" w:rsidP="00D85F72">
            <w:r w:rsidRPr="009E3795">
              <w:t>$</w:t>
            </w:r>
            <w:r>
              <w:t>10.00</w:t>
            </w:r>
          </w:p>
        </w:tc>
        <w:tc>
          <w:tcPr>
            <w:tcW w:w="1080" w:type="dxa"/>
            <w:shd w:val="clear" w:color="auto" w:fill="FFF2CC" w:themeFill="accent4" w:themeFillTint="33"/>
          </w:tcPr>
          <w:p w14:paraId="24DC8868" w14:textId="77777777" w:rsidR="00D85F72" w:rsidRPr="009E3795" w:rsidRDefault="00D85F72" w:rsidP="00D85F72"/>
        </w:tc>
      </w:tr>
      <w:tr w:rsidR="00D85F72" w14:paraId="26BD7807" w14:textId="77777777" w:rsidTr="00A47B63">
        <w:trPr>
          <w:jc w:val="center"/>
        </w:trPr>
        <w:tc>
          <w:tcPr>
            <w:tcW w:w="1965" w:type="dxa"/>
            <w:shd w:val="clear" w:color="auto" w:fill="FFF2CC" w:themeFill="accent4" w:themeFillTint="33"/>
          </w:tcPr>
          <w:p w14:paraId="6190F956" w14:textId="77777777" w:rsidR="00D85F72" w:rsidRPr="009E3795" w:rsidRDefault="00D85F72" w:rsidP="00D85F72">
            <w:pPr>
              <w:rPr>
                <w:b/>
              </w:rPr>
            </w:pPr>
          </w:p>
        </w:tc>
        <w:tc>
          <w:tcPr>
            <w:tcW w:w="4860" w:type="dxa"/>
            <w:shd w:val="clear" w:color="auto" w:fill="FFF2CC" w:themeFill="accent4" w:themeFillTint="33"/>
          </w:tcPr>
          <w:p w14:paraId="11BA3BD3" w14:textId="77777777" w:rsidR="00D85F72" w:rsidRPr="009E3795" w:rsidRDefault="00D85F72" w:rsidP="00D85F72">
            <w:r>
              <w:t>Walk on piano mat</w:t>
            </w:r>
          </w:p>
        </w:tc>
        <w:tc>
          <w:tcPr>
            <w:tcW w:w="1240" w:type="dxa"/>
            <w:shd w:val="clear" w:color="auto" w:fill="FFF2CC" w:themeFill="accent4" w:themeFillTint="33"/>
          </w:tcPr>
          <w:p w14:paraId="3095D07D" w14:textId="77777777" w:rsidR="00D85F72" w:rsidRPr="009E3795" w:rsidRDefault="00D85F72" w:rsidP="00D85F72">
            <w:r>
              <w:t>1</w:t>
            </w:r>
          </w:p>
        </w:tc>
        <w:tc>
          <w:tcPr>
            <w:tcW w:w="560" w:type="dxa"/>
            <w:shd w:val="clear" w:color="auto" w:fill="FFF2CC" w:themeFill="accent4" w:themeFillTint="33"/>
          </w:tcPr>
          <w:p w14:paraId="7E6C2625" w14:textId="77777777" w:rsidR="00D85F72" w:rsidRPr="009E3795" w:rsidRDefault="00D85F72" w:rsidP="00D85F72"/>
        </w:tc>
        <w:tc>
          <w:tcPr>
            <w:tcW w:w="1530" w:type="dxa"/>
            <w:shd w:val="clear" w:color="auto" w:fill="FFF2CC" w:themeFill="accent4" w:themeFillTint="33"/>
          </w:tcPr>
          <w:p w14:paraId="1600585F" w14:textId="77777777" w:rsidR="00D85F72" w:rsidRPr="009E3795" w:rsidRDefault="00D85F72" w:rsidP="00D85F72">
            <w:r>
              <w:t>$10.00</w:t>
            </w:r>
          </w:p>
        </w:tc>
        <w:tc>
          <w:tcPr>
            <w:tcW w:w="1080" w:type="dxa"/>
            <w:shd w:val="clear" w:color="auto" w:fill="FFF2CC" w:themeFill="accent4" w:themeFillTint="33"/>
          </w:tcPr>
          <w:p w14:paraId="264B02F7" w14:textId="77777777" w:rsidR="00D85F72" w:rsidRPr="009E3795" w:rsidRDefault="00D85F72" w:rsidP="00D85F72"/>
        </w:tc>
      </w:tr>
      <w:tr w:rsidR="00D85F72" w14:paraId="12265E5D" w14:textId="77777777" w:rsidTr="00A47B63">
        <w:trPr>
          <w:jc w:val="center"/>
        </w:trPr>
        <w:tc>
          <w:tcPr>
            <w:tcW w:w="1965" w:type="dxa"/>
            <w:shd w:val="clear" w:color="auto" w:fill="BDD6EE" w:themeFill="accent1" w:themeFillTint="66"/>
          </w:tcPr>
          <w:p w14:paraId="4DB26428" w14:textId="77777777" w:rsidR="00D85F72" w:rsidRPr="009E3795" w:rsidRDefault="00D85F72" w:rsidP="00D85F72">
            <w:pPr>
              <w:rPr>
                <w:b/>
              </w:rPr>
            </w:pPr>
            <w:r w:rsidRPr="009E3795">
              <w:rPr>
                <w:b/>
              </w:rPr>
              <w:t>OTHER</w:t>
            </w:r>
          </w:p>
        </w:tc>
        <w:tc>
          <w:tcPr>
            <w:tcW w:w="4860" w:type="dxa"/>
            <w:shd w:val="clear" w:color="auto" w:fill="BDD6EE" w:themeFill="accent1" w:themeFillTint="66"/>
          </w:tcPr>
          <w:p w14:paraId="4FB93489" w14:textId="77777777" w:rsidR="00D85F72" w:rsidRPr="009E3795" w:rsidRDefault="00D85F72" w:rsidP="00D85F72">
            <w:r w:rsidRPr="009E3795">
              <w:t xml:space="preserve">Large </w:t>
            </w:r>
            <w:r>
              <w:t xml:space="preserve">Theatre Style </w:t>
            </w:r>
            <w:r w:rsidRPr="009E3795">
              <w:t xml:space="preserve">Popcorn Maker </w:t>
            </w:r>
          </w:p>
          <w:p w14:paraId="0F215C17" w14:textId="77777777" w:rsidR="00D85F72" w:rsidRPr="009E3795" w:rsidRDefault="00D85F72" w:rsidP="00D85F72">
            <w:r w:rsidRPr="009E3795">
              <w:t>(customer supplies popcorn &amp; bags)</w:t>
            </w:r>
          </w:p>
        </w:tc>
        <w:tc>
          <w:tcPr>
            <w:tcW w:w="1240" w:type="dxa"/>
            <w:shd w:val="clear" w:color="auto" w:fill="BDD6EE" w:themeFill="accent1" w:themeFillTint="66"/>
          </w:tcPr>
          <w:p w14:paraId="0DD69C8D" w14:textId="77777777" w:rsidR="00D85F72" w:rsidRPr="009E3795" w:rsidRDefault="00D85F72" w:rsidP="00D85F72">
            <w:r w:rsidRPr="009E3795">
              <w:t>1</w:t>
            </w:r>
          </w:p>
        </w:tc>
        <w:tc>
          <w:tcPr>
            <w:tcW w:w="560" w:type="dxa"/>
            <w:shd w:val="clear" w:color="auto" w:fill="BDD6EE" w:themeFill="accent1" w:themeFillTint="66"/>
          </w:tcPr>
          <w:p w14:paraId="7D40778E" w14:textId="77777777" w:rsidR="00D85F72" w:rsidRPr="009E3795" w:rsidRDefault="00D85F72" w:rsidP="00D85F72"/>
        </w:tc>
        <w:tc>
          <w:tcPr>
            <w:tcW w:w="1530" w:type="dxa"/>
            <w:shd w:val="clear" w:color="auto" w:fill="BDD6EE" w:themeFill="accent1" w:themeFillTint="66"/>
          </w:tcPr>
          <w:p w14:paraId="2D37747A" w14:textId="5E208A92" w:rsidR="00D85F72" w:rsidRPr="009E3795" w:rsidRDefault="00D85F72" w:rsidP="00D85F72">
            <w:r>
              <w:t>$2</w:t>
            </w:r>
            <w:r w:rsidR="00BC4856">
              <w:t>2</w:t>
            </w:r>
            <w:r>
              <w:t>.</w:t>
            </w:r>
            <w:r w:rsidR="00BC4856">
              <w:t>45</w:t>
            </w:r>
          </w:p>
        </w:tc>
        <w:tc>
          <w:tcPr>
            <w:tcW w:w="1080" w:type="dxa"/>
            <w:shd w:val="clear" w:color="auto" w:fill="BDD6EE" w:themeFill="accent1" w:themeFillTint="66"/>
          </w:tcPr>
          <w:p w14:paraId="437C49C2" w14:textId="77777777" w:rsidR="00D85F72" w:rsidRPr="009E3795" w:rsidRDefault="00D85F72" w:rsidP="00D85F72"/>
        </w:tc>
      </w:tr>
      <w:tr w:rsidR="00D85F72" w14:paraId="682E4596" w14:textId="77777777" w:rsidTr="00A47B63">
        <w:trPr>
          <w:jc w:val="center"/>
        </w:trPr>
        <w:tc>
          <w:tcPr>
            <w:tcW w:w="1965" w:type="dxa"/>
            <w:shd w:val="clear" w:color="auto" w:fill="BDD6EE" w:themeFill="accent1" w:themeFillTint="66"/>
          </w:tcPr>
          <w:p w14:paraId="64FEC2D1" w14:textId="77777777" w:rsidR="00D85F72" w:rsidRPr="009E3795" w:rsidRDefault="00D85F72" w:rsidP="00D85F72">
            <w:pPr>
              <w:rPr>
                <w:b/>
              </w:rPr>
            </w:pPr>
          </w:p>
        </w:tc>
        <w:tc>
          <w:tcPr>
            <w:tcW w:w="4860" w:type="dxa"/>
            <w:shd w:val="clear" w:color="auto" w:fill="BDD6EE" w:themeFill="accent1" w:themeFillTint="66"/>
          </w:tcPr>
          <w:p w14:paraId="1C84AC23" w14:textId="77777777" w:rsidR="00D85F72" w:rsidRPr="009E3795" w:rsidRDefault="00D85F72" w:rsidP="00D85F72">
            <w:r w:rsidRPr="009E3795">
              <w:t>Instant Camera</w:t>
            </w:r>
          </w:p>
          <w:p w14:paraId="28CC76E2" w14:textId="77777777" w:rsidR="00D85F72" w:rsidRPr="009E3795" w:rsidRDefault="00D85F72" w:rsidP="00D85F72">
            <w:r w:rsidRPr="009E3795">
              <w:t xml:space="preserve">(customer supplies film &amp; </w:t>
            </w:r>
            <w:r>
              <w:t xml:space="preserve">AA </w:t>
            </w:r>
            <w:r w:rsidRPr="009E3795">
              <w:t>batteries)</w:t>
            </w:r>
          </w:p>
        </w:tc>
        <w:tc>
          <w:tcPr>
            <w:tcW w:w="1240" w:type="dxa"/>
            <w:shd w:val="clear" w:color="auto" w:fill="BDD6EE" w:themeFill="accent1" w:themeFillTint="66"/>
          </w:tcPr>
          <w:p w14:paraId="46F99079" w14:textId="77777777" w:rsidR="00D85F72" w:rsidRPr="009E3795" w:rsidRDefault="00D85F72" w:rsidP="00D85F72">
            <w:r w:rsidRPr="009E3795">
              <w:t>1</w:t>
            </w:r>
          </w:p>
        </w:tc>
        <w:tc>
          <w:tcPr>
            <w:tcW w:w="560" w:type="dxa"/>
            <w:shd w:val="clear" w:color="auto" w:fill="BDD6EE" w:themeFill="accent1" w:themeFillTint="66"/>
          </w:tcPr>
          <w:p w14:paraId="6F2839A9" w14:textId="77777777" w:rsidR="00D85F72" w:rsidRPr="009E3795" w:rsidRDefault="00D85F72" w:rsidP="00D85F72">
            <w:pPr>
              <w:rPr>
                <w:b/>
              </w:rPr>
            </w:pPr>
          </w:p>
        </w:tc>
        <w:tc>
          <w:tcPr>
            <w:tcW w:w="1530" w:type="dxa"/>
            <w:shd w:val="clear" w:color="auto" w:fill="BDD6EE" w:themeFill="accent1" w:themeFillTint="66"/>
          </w:tcPr>
          <w:p w14:paraId="75390213" w14:textId="77777777" w:rsidR="00D85F72" w:rsidRPr="009E3795" w:rsidRDefault="00D85F72" w:rsidP="00D85F72">
            <w:r w:rsidRPr="009E3795">
              <w:t>$</w:t>
            </w:r>
            <w:r>
              <w:t>25.00</w:t>
            </w:r>
          </w:p>
        </w:tc>
        <w:tc>
          <w:tcPr>
            <w:tcW w:w="1080" w:type="dxa"/>
            <w:shd w:val="clear" w:color="auto" w:fill="BDD6EE" w:themeFill="accent1" w:themeFillTint="66"/>
          </w:tcPr>
          <w:p w14:paraId="27119282" w14:textId="77777777" w:rsidR="00D85F72" w:rsidRPr="009E3795" w:rsidRDefault="00D85F72" w:rsidP="00D85F72">
            <w:pPr>
              <w:rPr>
                <w:b/>
              </w:rPr>
            </w:pPr>
          </w:p>
        </w:tc>
      </w:tr>
      <w:tr w:rsidR="00D85F72" w14:paraId="45C28EF2" w14:textId="77777777" w:rsidTr="00A47B63">
        <w:trPr>
          <w:jc w:val="center"/>
        </w:trPr>
        <w:tc>
          <w:tcPr>
            <w:tcW w:w="1965" w:type="dxa"/>
            <w:shd w:val="clear" w:color="auto" w:fill="BDD6EE" w:themeFill="accent1" w:themeFillTint="66"/>
          </w:tcPr>
          <w:p w14:paraId="52308CD1" w14:textId="77777777" w:rsidR="00D85F72" w:rsidRPr="009E3795" w:rsidRDefault="00D85F72" w:rsidP="00D85F72">
            <w:pPr>
              <w:rPr>
                <w:b/>
              </w:rPr>
            </w:pPr>
          </w:p>
        </w:tc>
        <w:tc>
          <w:tcPr>
            <w:tcW w:w="4860" w:type="dxa"/>
            <w:shd w:val="clear" w:color="auto" w:fill="BDD6EE" w:themeFill="accent1" w:themeFillTint="66"/>
          </w:tcPr>
          <w:p w14:paraId="2B971B66" w14:textId="77777777" w:rsidR="00D85F72" w:rsidRPr="009E3795" w:rsidRDefault="00D85F72" w:rsidP="00D85F72">
            <w:r>
              <w:t>Small Chest Freezer</w:t>
            </w:r>
          </w:p>
        </w:tc>
        <w:tc>
          <w:tcPr>
            <w:tcW w:w="1240" w:type="dxa"/>
            <w:shd w:val="clear" w:color="auto" w:fill="BDD6EE" w:themeFill="accent1" w:themeFillTint="66"/>
          </w:tcPr>
          <w:p w14:paraId="5F02D9FD" w14:textId="0326CBC4" w:rsidR="00D85F72" w:rsidRPr="009E3795" w:rsidRDefault="009736CB" w:rsidP="00D85F72">
            <w:r>
              <w:t>1</w:t>
            </w:r>
          </w:p>
        </w:tc>
        <w:tc>
          <w:tcPr>
            <w:tcW w:w="560" w:type="dxa"/>
            <w:shd w:val="clear" w:color="auto" w:fill="BDD6EE" w:themeFill="accent1" w:themeFillTint="66"/>
          </w:tcPr>
          <w:p w14:paraId="0B71B91F" w14:textId="77777777" w:rsidR="00D85F72" w:rsidRPr="009E3795" w:rsidRDefault="00D85F72" w:rsidP="00D85F72">
            <w:pPr>
              <w:rPr>
                <w:b/>
              </w:rPr>
            </w:pPr>
          </w:p>
        </w:tc>
        <w:tc>
          <w:tcPr>
            <w:tcW w:w="1530" w:type="dxa"/>
            <w:shd w:val="clear" w:color="auto" w:fill="BDD6EE" w:themeFill="accent1" w:themeFillTint="66"/>
          </w:tcPr>
          <w:p w14:paraId="24D7978E" w14:textId="77777777" w:rsidR="00D85F72" w:rsidRPr="009E3795" w:rsidRDefault="00D85F72" w:rsidP="00D85F72">
            <w:r>
              <w:t>$15.00/day or $35 for 3 Days</w:t>
            </w:r>
          </w:p>
        </w:tc>
        <w:tc>
          <w:tcPr>
            <w:tcW w:w="1080" w:type="dxa"/>
            <w:shd w:val="clear" w:color="auto" w:fill="BDD6EE" w:themeFill="accent1" w:themeFillTint="66"/>
          </w:tcPr>
          <w:p w14:paraId="7DDDEC63" w14:textId="77777777" w:rsidR="00D85F72" w:rsidRPr="009E3795" w:rsidRDefault="00D85F72" w:rsidP="00D85F72">
            <w:pPr>
              <w:rPr>
                <w:b/>
              </w:rPr>
            </w:pPr>
          </w:p>
        </w:tc>
      </w:tr>
      <w:tr w:rsidR="00D85F72" w14:paraId="7689804B" w14:textId="77777777" w:rsidTr="00A47B63">
        <w:trPr>
          <w:trHeight w:val="357"/>
          <w:jc w:val="center"/>
        </w:trPr>
        <w:tc>
          <w:tcPr>
            <w:tcW w:w="1965" w:type="dxa"/>
            <w:shd w:val="clear" w:color="auto" w:fill="FFF2CC" w:themeFill="accent4" w:themeFillTint="33"/>
          </w:tcPr>
          <w:p w14:paraId="7473DDC6" w14:textId="77777777" w:rsidR="00D85F72" w:rsidRDefault="00D85F72" w:rsidP="00D85F72">
            <w:pPr>
              <w:rPr>
                <w:b/>
              </w:rPr>
            </w:pPr>
            <w:r w:rsidRPr="009E3795">
              <w:rPr>
                <w:b/>
              </w:rPr>
              <w:t>FINAL TOTAL</w:t>
            </w:r>
          </w:p>
          <w:p w14:paraId="1C0FF103" w14:textId="77777777" w:rsidR="00D85F72" w:rsidRPr="009E3795" w:rsidRDefault="00D85F72" w:rsidP="00D85F72">
            <w:pPr>
              <w:rPr>
                <w:b/>
              </w:rPr>
            </w:pPr>
            <w:r>
              <w:rPr>
                <w:b/>
              </w:rPr>
              <w:t>To be paid at pickup</w:t>
            </w:r>
          </w:p>
        </w:tc>
        <w:tc>
          <w:tcPr>
            <w:tcW w:w="4860" w:type="dxa"/>
            <w:shd w:val="clear" w:color="auto" w:fill="FFF2CC" w:themeFill="accent4" w:themeFillTint="33"/>
          </w:tcPr>
          <w:p w14:paraId="2A9DD223" w14:textId="77777777" w:rsidR="00D85F72" w:rsidRPr="009E3795" w:rsidRDefault="00D85F72" w:rsidP="00D85F72"/>
        </w:tc>
        <w:tc>
          <w:tcPr>
            <w:tcW w:w="1240" w:type="dxa"/>
            <w:shd w:val="clear" w:color="auto" w:fill="FFF2CC" w:themeFill="accent4" w:themeFillTint="33"/>
          </w:tcPr>
          <w:p w14:paraId="03935E96" w14:textId="77777777" w:rsidR="00D85F72" w:rsidRPr="009E3795" w:rsidRDefault="00D85F72" w:rsidP="00D85F72"/>
        </w:tc>
        <w:tc>
          <w:tcPr>
            <w:tcW w:w="560" w:type="dxa"/>
            <w:shd w:val="clear" w:color="auto" w:fill="FFF2CC" w:themeFill="accent4" w:themeFillTint="33"/>
          </w:tcPr>
          <w:p w14:paraId="47A05A1D" w14:textId="77777777" w:rsidR="00D85F72" w:rsidRPr="009E3795" w:rsidRDefault="00D85F72" w:rsidP="00D85F72"/>
        </w:tc>
        <w:tc>
          <w:tcPr>
            <w:tcW w:w="1530" w:type="dxa"/>
            <w:tcBorders>
              <w:right w:val="single" w:sz="48" w:space="0" w:color="2E74B5" w:themeColor="accent1" w:themeShade="BF"/>
            </w:tcBorders>
            <w:shd w:val="clear" w:color="auto" w:fill="FFF2CC" w:themeFill="accent4" w:themeFillTint="33"/>
          </w:tcPr>
          <w:p w14:paraId="6DADD829" w14:textId="77777777" w:rsidR="00D85F72" w:rsidRPr="009E3795" w:rsidRDefault="00D85F72" w:rsidP="00D85F72"/>
        </w:tc>
        <w:tc>
          <w:tcPr>
            <w:tcW w:w="1080" w:type="dxa"/>
            <w:tcBorders>
              <w:top w:val="single" w:sz="48" w:space="0" w:color="2E74B5" w:themeColor="accent1" w:themeShade="BF"/>
              <w:left w:val="single" w:sz="48" w:space="0" w:color="2E74B5" w:themeColor="accent1" w:themeShade="BF"/>
              <w:bottom w:val="single" w:sz="48" w:space="0" w:color="2E74B5" w:themeColor="accent1" w:themeShade="BF"/>
              <w:right w:val="single" w:sz="48" w:space="0" w:color="2E74B5" w:themeColor="accent1" w:themeShade="BF"/>
            </w:tcBorders>
            <w:shd w:val="clear" w:color="auto" w:fill="FFF2CC" w:themeFill="accent4" w:themeFillTint="33"/>
          </w:tcPr>
          <w:p w14:paraId="414A7DA1" w14:textId="77777777" w:rsidR="00D85F72" w:rsidRPr="00E6116F" w:rsidRDefault="00D85F72" w:rsidP="00D85F72">
            <w:pPr>
              <w:rPr>
                <w:b/>
                <w:highlight w:val="yellow"/>
              </w:rPr>
            </w:pPr>
          </w:p>
          <w:p w14:paraId="61C25025" w14:textId="654F92AA" w:rsidR="00D85F72" w:rsidRPr="00E6116F" w:rsidRDefault="00D85F72" w:rsidP="00D85F72">
            <w:pPr>
              <w:rPr>
                <w:b/>
                <w:highlight w:val="yellow"/>
              </w:rPr>
            </w:pPr>
          </w:p>
        </w:tc>
      </w:tr>
    </w:tbl>
    <w:p w14:paraId="140BA9D2" w14:textId="77777777" w:rsidR="002E1661" w:rsidRDefault="002E1661" w:rsidP="006E2330">
      <w:pPr>
        <w:spacing w:after="0" w:line="240" w:lineRule="auto"/>
        <w:jc w:val="center"/>
        <w:rPr>
          <w:rFonts w:eastAsia="Times New Roman" w:cs="Times New Roman"/>
          <w:b/>
          <w:color w:val="2E74B5" w:themeColor="accent1" w:themeShade="BF"/>
          <w:sz w:val="40"/>
          <w:szCs w:val="40"/>
        </w:rPr>
      </w:pPr>
    </w:p>
    <w:p w14:paraId="1E7E9869" w14:textId="77777777" w:rsidR="002E1661" w:rsidRDefault="002E1661">
      <w:pPr>
        <w:rPr>
          <w:rFonts w:eastAsia="Times New Roman" w:cs="Times New Roman"/>
          <w:b/>
          <w:color w:val="2E74B5" w:themeColor="accent1" w:themeShade="BF"/>
          <w:sz w:val="40"/>
          <w:szCs w:val="40"/>
        </w:rPr>
      </w:pPr>
      <w:r>
        <w:rPr>
          <w:rFonts w:eastAsia="Times New Roman" w:cs="Times New Roman"/>
          <w:b/>
          <w:color w:val="2E74B5" w:themeColor="accent1" w:themeShade="BF"/>
          <w:sz w:val="40"/>
          <w:szCs w:val="40"/>
        </w:rPr>
        <w:br w:type="page"/>
      </w:r>
    </w:p>
    <w:p w14:paraId="79A9B3AE" w14:textId="77777777" w:rsidR="006E2330" w:rsidRDefault="006E2330" w:rsidP="006E2330">
      <w:pPr>
        <w:spacing w:after="0" w:line="240" w:lineRule="auto"/>
        <w:jc w:val="center"/>
        <w:rPr>
          <w:rFonts w:eastAsia="Times New Roman" w:cs="Times New Roman"/>
          <w:b/>
          <w:color w:val="2E74B5" w:themeColor="accent1" w:themeShade="BF"/>
          <w:sz w:val="40"/>
          <w:szCs w:val="40"/>
        </w:rPr>
      </w:pPr>
      <w:r>
        <w:rPr>
          <w:rFonts w:eastAsia="Times New Roman" w:cs="Times New Roman"/>
          <w:b/>
          <w:color w:val="2E74B5" w:themeColor="accent1" w:themeShade="BF"/>
          <w:sz w:val="40"/>
          <w:szCs w:val="40"/>
        </w:rPr>
        <w:lastRenderedPageBreak/>
        <w:t>Centre Wellington – Cultural Resource Centre</w:t>
      </w:r>
    </w:p>
    <w:p w14:paraId="7E5F1B9C" w14:textId="77777777" w:rsidR="006E2330" w:rsidRDefault="006E2330" w:rsidP="006E2330">
      <w:pPr>
        <w:jc w:val="center"/>
      </w:pPr>
      <w:r>
        <w:rPr>
          <w:rFonts w:eastAsia="Times New Roman" w:cs="Times New Roman"/>
          <w:b/>
          <w:color w:val="2E74B5" w:themeColor="accent1" w:themeShade="BF"/>
          <w:sz w:val="40"/>
          <w:szCs w:val="40"/>
        </w:rPr>
        <w:t>User Waiver/Contract</w:t>
      </w:r>
    </w:p>
    <w:p w14:paraId="21B32430" w14:textId="77777777" w:rsidR="006E2330"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rPr>
          <w:rFonts w:eastAsia="Times New Roman" w:cs="Calibri"/>
          <w:sz w:val="24"/>
          <w:szCs w:val="24"/>
        </w:rPr>
      </w:pPr>
    </w:p>
    <w:p w14:paraId="70800A4B" w14:textId="0C8D1F0F" w:rsidR="006E2330"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rPr>
          <w:rFonts w:eastAsia="Times New Roman" w:cs="Calibri"/>
          <w:b/>
          <w:sz w:val="24"/>
          <w:szCs w:val="24"/>
        </w:rPr>
      </w:pPr>
      <w:r>
        <w:rPr>
          <w:rFonts w:eastAsia="Times New Roman" w:cs="Calibri"/>
          <w:sz w:val="24"/>
          <w:szCs w:val="24"/>
        </w:rPr>
        <w:t>Contact Name:</w:t>
      </w:r>
      <w:r>
        <w:rPr>
          <w:rFonts w:eastAsia="Times New Roman" w:cs="Calibri"/>
          <w:b/>
          <w:sz w:val="24"/>
          <w:szCs w:val="24"/>
        </w:rPr>
        <w:tab/>
      </w:r>
    </w:p>
    <w:p w14:paraId="7B17DCAC" w14:textId="1CED491C" w:rsidR="006E2330" w:rsidRPr="008676AE"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rPr>
          <w:rFonts w:eastAsia="Times New Roman" w:cs="Calibri"/>
          <w:sz w:val="24"/>
          <w:szCs w:val="24"/>
        </w:rPr>
      </w:pPr>
      <w:r w:rsidRPr="008676AE">
        <w:rPr>
          <w:rFonts w:eastAsia="Times New Roman" w:cs="Calibri"/>
          <w:sz w:val="24"/>
          <w:szCs w:val="24"/>
        </w:rPr>
        <w:t xml:space="preserve">Organization:  </w:t>
      </w:r>
      <w:r>
        <w:rPr>
          <w:rFonts w:eastAsia="Times New Roman" w:cs="Calibri"/>
          <w:sz w:val="24"/>
          <w:szCs w:val="24"/>
        </w:rPr>
        <w:tab/>
        <w:t xml:space="preserve">    </w:t>
      </w:r>
      <w:r w:rsidR="00235FEB">
        <w:rPr>
          <w:rFonts w:eastAsia="Times New Roman" w:cs="Calibri"/>
          <w:sz w:val="24"/>
          <w:szCs w:val="24"/>
        </w:rPr>
        <w:tab/>
      </w:r>
      <w:r w:rsidRPr="008676AE">
        <w:rPr>
          <w:rFonts w:eastAsia="Times New Roman" w:cs="Calibri"/>
          <w:sz w:val="24"/>
          <w:szCs w:val="24"/>
        </w:rPr>
        <w:t xml:space="preserve">    </w:t>
      </w:r>
    </w:p>
    <w:p w14:paraId="5D79B562" w14:textId="561A75A9" w:rsidR="006E2330" w:rsidRPr="00046D05"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rPr>
          <w:rFonts w:eastAsia="Times New Roman" w:cs="Calibri"/>
          <w:b/>
          <w:sz w:val="24"/>
          <w:szCs w:val="24"/>
        </w:rPr>
      </w:pPr>
      <w:r>
        <w:rPr>
          <w:rFonts w:eastAsia="Times New Roman" w:cs="Calibri"/>
          <w:sz w:val="24"/>
          <w:szCs w:val="24"/>
        </w:rPr>
        <w:t xml:space="preserve">Name of Event:   </w:t>
      </w:r>
      <w:r w:rsidR="00235FEB">
        <w:rPr>
          <w:rFonts w:eastAsia="Times New Roman" w:cs="Calibri"/>
          <w:sz w:val="24"/>
          <w:szCs w:val="24"/>
        </w:rPr>
        <w:tab/>
      </w:r>
    </w:p>
    <w:p w14:paraId="21305708" w14:textId="77777777" w:rsidR="006E2330" w:rsidRPr="00413D17"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rPr>
          <w:rFonts w:eastAsia="Times New Roman" w:cs="Calibri"/>
          <w:sz w:val="16"/>
          <w:szCs w:val="16"/>
          <w:u w:val="single"/>
        </w:rPr>
      </w:pPr>
    </w:p>
    <w:p w14:paraId="56878CFF" w14:textId="5020C0F7" w:rsidR="006E2330" w:rsidRPr="008676AE"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rPr>
          <w:rFonts w:eastAsia="Times New Roman" w:cs="Calibri"/>
          <w:sz w:val="16"/>
          <w:szCs w:val="16"/>
        </w:rPr>
      </w:pPr>
      <w:r>
        <w:rPr>
          <w:rFonts w:eastAsia="Times New Roman" w:cs="Calibri"/>
          <w:sz w:val="24"/>
          <w:szCs w:val="24"/>
        </w:rPr>
        <w:t>Address</w:t>
      </w:r>
      <w:r w:rsidR="006B2DFA">
        <w:rPr>
          <w:rFonts w:eastAsia="Times New Roman" w:cs="Calibri"/>
          <w:sz w:val="24"/>
          <w:szCs w:val="24"/>
        </w:rPr>
        <w:t xml:space="preserve"> of Event</w:t>
      </w:r>
      <w:r>
        <w:rPr>
          <w:rFonts w:eastAsia="Times New Roman" w:cs="Calibri"/>
          <w:sz w:val="24"/>
          <w:szCs w:val="24"/>
        </w:rPr>
        <w:t xml:space="preserve">:    </w:t>
      </w:r>
      <w:r w:rsidR="00D168A6">
        <w:rPr>
          <w:rFonts w:eastAsia="Times New Roman" w:cs="Calibri"/>
          <w:sz w:val="24"/>
          <w:szCs w:val="24"/>
        </w:rPr>
        <w:tab/>
      </w:r>
      <w:r>
        <w:rPr>
          <w:rFonts w:eastAsia="Times New Roman" w:cs="Calibri"/>
          <w:sz w:val="24"/>
          <w:szCs w:val="24"/>
        </w:rPr>
        <w:t xml:space="preserve">    </w:t>
      </w:r>
      <w:r w:rsidRPr="008676AE">
        <w:rPr>
          <w:rFonts w:eastAsia="Times New Roman" w:cs="Calibri"/>
          <w:sz w:val="24"/>
          <w:szCs w:val="24"/>
        </w:rPr>
        <w:tab/>
      </w:r>
    </w:p>
    <w:p w14:paraId="2938EA3B" w14:textId="77777777" w:rsidR="00595880" w:rsidRDefault="0059588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rPr>
          <w:rFonts w:eastAsia="Times New Roman" w:cs="Calibri"/>
          <w:sz w:val="24"/>
          <w:szCs w:val="24"/>
        </w:rPr>
      </w:pPr>
    </w:p>
    <w:p w14:paraId="077E99E0" w14:textId="3BA70EA6" w:rsidR="006E2330" w:rsidRPr="008676AE"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rPr>
          <w:rFonts w:eastAsia="Times New Roman" w:cs="Calibri"/>
          <w:sz w:val="24"/>
          <w:szCs w:val="24"/>
        </w:rPr>
      </w:pPr>
      <w:r>
        <w:rPr>
          <w:rFonts w:eastAsia="Times New Roman" w:cs="Calibri"/>
          <w:sz w:val="24"/>
          <w:szCs w:val="24"/>
        </w:rPr>
        <w:t xml:space="preserve">Phone #:     </w:t>
      </w:r>
      <w:r>
        <w:rPr>
          <w:rFonts w:eastAsia="Times New Roman" w:cs="Calibri"/>
          <w:sz w:val="24"/>
          <w:szCs w:val="24"/>
        </w:rPr>
        <w:tab/>
        <w:t xml:space="preserve">    </w:t>
      </w:r>
      <w:r>
        <w:rPr>
          <w:rFonts w:eastAsia="Times New Roman" w:cs="Calibri"/>
          <w:sz w:val="24"/>
          <w:szCs w:val="24"/>
        </w:rPr>
        <w:tab/>
      </w:r>
      <w:r>
        <w:rPr>
          <w:rFonts w:eastAsia="Times New Roman" w:cs="Calibri"/>
          <w:sz w:val="24"/>
          <w:szCs w:val="24"/>
        </w:rPr>
        <w:tab/>
      </w:r>
      <w:r w:rsidR="006B2DFA">
        <w:rPr>
          <w:rFonts w:eastAsia="Times New Roman" w:cs="Calibri"/>
          <w:sz w:val="24"/>
          <w:szCs w:val="24"/>
        </w:rPr>
        <w:tab/>
      </w:r>
      <w:r w:rsidRPr="008676AE">
        <w:rPr>
          <w:rFonts w:eastAsia="Times New Roman" w:cs="Calibri"/>
          <w:sz w:val="24"/>
          <w:szCs w:val="24"/>
        </w:rPr>
        <w:t>Email</w:t>
      </w:r>
      <w:r w:rsidR="006B0B42" w:rsidRPr="008676AE">
        <w:rPr>
          <w:rFonts w:eastAsia="Times New Roman" w:cs="Calibri"/>
          <w:sz w:val="24"/>
          <w:szCs w:val="24"/>
        </w:rPr>
        <w:t xml:space="preserve"> </w:t>
      </w:r>
      <w:r w:rsidR="007C0B15">
        <w:rPr>
          <w:rFonts w:eastAsia="Times New Roman" w:cs="Calibri"/>
          <w:sz w:val="24"/>
          <w:szCs w:val="24"/>
        </w:rPr>
        <w:t xml:space="preserve"> </w:t>
      </w:r>
    </w:p>
    <w:p w14:paraId="1EE1E1F2" w14:textId="77777777" w:rsidR="00595880" w:rsidRDefault="0059588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rPr>
          <w:rFonts w:eastAsia="Times New Roman" w:cs="Calibri"/>
          <w:sz w:val="24"/>
          <w:szCs w:val="24"/>
        </w:rPr>
      </w:pPr>
    </w:p>
    <w:p w14:paraId="5AA5C3E6" w14:textId="12E9D577" w:rsidR="006E2330"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rPr>
          <w:rFonts w:eastAsia="Times New Roman" w:cs="Calibri"/>
          <w:sz w:val="24"/>
          <w:szCs w:val="24"/>
        </w:rPr>
      </w:pPr>
      <w:r>
        <w:rPr>
          <w:rFonts w:eastAsia="Times New Roman" w:cs="Calibri"/>
          <w:sz w:val="24"/>
          <w:szCs w:val="24"/>
        </w:rPr>
        <w:t xml:space="preserve">Dates of Event:     </w:t>
      </w:r>
      <w:r w:rsidRPr="008676AE">
        <w:rPr>
          <w:rFonts w:eastAsia="Times New Roman" w:cs="Calibri"/>
          <w:sz w:val="24"/>
          <w:szCs w:val="24"/>
        </w:rPr>
        <w:tab/>
      </w:r>
    </w:p>
    <w:p w14:paraId="2459373B" w14:textId="77777777" w:rsidR="00C776E3" w:rsidRPr="008676AE" w:rsidRDefault="00C776E3"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rPr>
          <w:rFonts w:eastAsia="Times New Roman" w:cs="Calibri"/>
          <w:sz w:val="24"/>
          <w:szCs w:val="24"/>
        </w:rPr>
      </w:pPr>
    </w:p>
    <w:p w14:paraId="0DA8A2C3" w14:textId="5F32A0FB" w:rsidR="006E2330"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rPr>
          <w:rFonts w:eastAsia="Times New Roman" w:cs="Calibri"/>
          <w:sz w:val="24"/>
          <w:szCs w:val="24"/>
          <w:u w:val="single"/>
        </w:rPr>
      </w:pPr>
      <w:r>
        <w:rPr>
          <w:rFonts w:eastAsia="Times New Roman" w:cs="Calibri"/>
          <w:sz w:val="24"/>
          <w:szCs w:val="24"/>
        </w:rPr>
        <w:t xml:space="preserve">Pick up Date:  </w:t>
      </w:r>
      <w:r w:rsidR="009F6520">
        <w:rPr>
          <w:rFonts w:eastAsia="Times New Roman" w:cs="Calibri"/>
          <w:sz w:val="24"/>
          <w:szCs w:val="24"/>
        </w:rPr>
        <w:tab/>
      </w:r>
      <w:r w:rsidR="006B0B42">
        <w:rPr>
          <w:rFonts w:eastAsia="Times New Roman" w:cs="Calibri"/>
          <w:sz w:val="24"/>
          <w:szCs w:val="24"/>
        </w:rPr>
        <w:tab/>
      </w:r>
      <w:r w:rsidR="006B2DFA">
        <w:rPr>
          <w:rFonts w:eastAsia="Times New Roman" w:cs="Calibri"/>
          <w:sz w:val="24"/>
          <w:szCs w:val="24"/>
        </w:rPr>
        <w:t xml:space="preserve">&amp; </w:t>
      </w:r>
      <w:r w:rsidR="00235FEB">
        <w:rPr>
          <w:rFonts w:eastAsia="Times New Roman" w:cs="Calibri"/>
          <w:sz w:val="24"/>
          <w:szCs w:val="24"/>
        </w:rPr>
        <w:t>time</w:t>
      </w:r>
      <w:r w:rsidR="006B2DFA">
        <w:rPr>
          <w:rFonts w:eastAsia="Times New Roman" w:cs="Calibri"/>
          <w:sz w:val="24"/>
          <w:szCs w:val="24"/>
        </w:rPr>
        <w:t>:</w:t>
      </w:r>
      <w:r w:rsidR="00235FEB">
        <w:rPr>
          <w:rFonts w:eastAsia="Times New Roman" w:cs="Calibri"/>
          <w:sz w:val="24"/>
          <w:szCs w:val="24"/>
        </w:rPr>
        <w:t xml:space="preserve"> </w:t>
      </w:r>
      <w:r w:rsidR="006B2DFA">
        <w:rPr>
          <w:rFonts w:eastAsia="Times New Roman" w:cs="Calibri"/>
          <w:sz w:val="24"/>
          <w:szCs w:val="24"/>
        </w:rPr>
        <w:t xml:space="preserve"> </w:t>
      </w:r>
      <w:r w:rsidR="007F28A5">
        <w:rPr>
          <w:rFonts w:eastAsia="Times New Roman" w:cs="Calibri"/>
          <w:sz w:val="24"/>
          <w:szCs w:val="24"/>
        </w:rPr>
        <w:tab/>
      </w:r>
      <w:r w:rsidR="007F28A5">
        <w:rPr>
          <w:rFonts w:eastAsia="Times New Roman" w:cs="Calibri"/>
          <w:sz w:val="24"/>
          <w:szCs w:val="24"/>
        </w:rPr>
        <w:tab/>
      </w:r>
      <w:r w:rsidRPr="008676AE">
        <w:rPr>
          <w:rFonts w:eastAsia="Times New Roman" w:cs="Calibri"/>
          <w:sz w:val="24"/>
          <w:szCs w:val="24"/>
        </w:rPr>
        <w:t xml:space="preserve">Drop off Date:   </w:t>
      </w:r>
      <w:r w:rsidR="007F28A5">
        <w:rPr>
          <w:rFonts w:eastAsia="Times New Roman" w:cs="Calibri"/>
          <w:sz w:val="24"/>
          <w:szCs w:val="24"/>
        </w:rPr>
        <w:tab/>
      </w:r>
      <w:r w:rsidR="00D168A6">
        <w:rPr>
          <w:rFonts w:eastAsia="Times New Roman" w:cs="Calibri"/>
          <w:sz w:val="24"/>
          <w:szCs w:val="24"/>
        </w:rPr>
        <w:tab/>
      </w:r>
      <w:r w:rsidR="006B2DFA">
        <w:rPr>
          <w:rFonts w:eastAsia="Times New Roman" w:cs="Calibri"/>
          <w:sz w:val="24"/>
          <w:szCs w:val="24"/>
        </w:rPr>
        <w:t xml:space="preserve">&amp; </w:t>
      </w:r>
      <w:r w:rsidR="00235FEB">
        <w:rPr>
          <w:rFonts w:eastAsia="Times New Roman" w:cs="Calibri"/>
          <w:sz w:val="24"/>
          <w:szCs w:val="24"/>
        </w:rPr>
        <w:t>time</w:t>
      </w:r>
      <w:r w:rsidR="006B2DFA">
        <w:rPr>
          <w:rFonts w:eastAsia="Times New Roman" w:cs="Calibri"/>
          <w:sz w:val="24"/>
          <w:szCs w:val="24"/>
        </w:rPr>
        <w:t>:</w:t>
      </w:r>
      <w:r w:rsidR="00235FEB">
        <w:rPr>
          <w:rFonts w:eastAsia="Times New Roman" w:cs="Calibri"/>
          <w:sz w:val="24"/>
          <w:szCs w:val="24"/>
        </w:rPr>
        <w:t xml:space="preserve"> </w:t>
      </w:r>
    </w:p>
    <w:p w14:paraId="1978BB87" w14:textId="77777777" w:rsidR="006E2330"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rPr>
          <w:rFonts w:eastAsia="Times New Roman" w:cs="Calibri"/>
          <w:sz w:val="16"/>
          <w:szCs w:val="16"/>
        </w:rPr>
      </w:pPr>
    </w:p>
    <w:p w14:paraId="47BEF5B8" w14:textId="77777777" w:rsidR="006E2330"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rPr>
          <w:rFonts w:eastAsia="Times New Roman" w:cs="Calibri"/>
          <w:sz w:val="16"/>
          <w:szCs w:val="16"/>
        </w:rPr>
      </w:pPr>
    </w:p>
    <w:p w14:paraId="03E57F38" w14:textId="77777777" w:rsidR="006E2330"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FFF2CC" w:themeFill="accent4" w:themeFillTint="33"/>
        <w:spacing w:after="0" w:line="240" w:lineRule="auto"/>
        <w:rPr>
          <w:rFonts w:eastAsia="Times New Roman" w:cs="Times New Roman"/>
          <w:sz w:val="24"/>
          <w:szCs w:val="24"/>
        </w:rPr>
      </w:pPr>
      <w:r>
        <w:rPr>
          <w:rFonts w:eastAsia="Times New Roman" w:cs="Times New Roman"/>
          <w:sz w:val="24"/>
          <w:szCs w:val="24"/>
        </w:rPr>
        <w:t>I accept full responsibility for the care of the rental equipment signed out on this form and I agree to pay for any damage to the equipment and/or replace it at full current retail value if the damage is irreparable or the event equipment is lost. I understand that the rental cost is per day unless otherwise noted or other arrangements are made.  Pick up and drop off are to be arranged with Community Development Coordinator.  If the rental item is late being returned from agreed upon time/date, I will be charged an additional fee unless other arrangements have been made.</w:t>
      </w:r>
    </w:p>
    <w:p w14:paraId="164E45FD" w14:textId="77777777" w:rsidR="006E2330"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FFF2CC" w:themeFill="accent4" w:themeFillTint="33"/>
        <w:spacing w:after="0" w:line="240" w:lineRule="auto"/>
        <w:rPr>
          <w:rFonts w:eastAsia="Times New Roman" w:cs="Times New Roman"/>
          <w:sz w:val="24"/>
          <w:szCs w:val="24"/>
        </w:rPr>
      </w:pPr>
    </w:p>
    <w:p w14:paraId="53DFA8B1" w14:textId="77777777" w:rsidR="006E2330"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FFF2CC" w:themeFill="accent4" w:themeFillTint="33"/>
        <w:spacing w:after="0" w:line="240" w:lineRule="auto"/>
        <w:rPr>
          <w:rFonts w:eastAsia="Times New Roman" w:cs="Times New Roman"/>
          <w:sz w:val="24"/>
          <w:szCs w:val="24"/>
        </w:rPr>
      </w:pPr>
      <w:r>
        <w:rPr>
          <w:rFonts w:eastAsia="Times New Roman" w:cs="Times New Roman"/>
          <w:sz w:val="24"/>
          <w:szCs w:val="24"/>
        </w:rPr>
        <w:t>The Centre Wellington Cultural Resource Centre and the Township of Centre Wellington are not liable for any physical harm or injury due to equipment failure when equipment is in my possession (including pickup, loading, during event, drop-off and unloading times).</w:t>
      </w:r>
    </w:p>
    <w:p w14:paraId="46576777" w14:textId="77777777" w:rsidR="006E2330"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FFF2CC" w:themeFill="accent4" w:themeFillTint="33"/>
        <w:spacing w:after="0" w:line="240" w:lineRule="auto"/>
        <w:rPr>
          <w:rFonts w:eastAsia="Times New Roman" w:cs="Times New Roman"/>
          <w:sz w:val="24"/>
          <w:szCs w:val="24"/>
        </w:rPr>
      </w:pPr>
    </w:p>
    <w:p w14:paraId="22291FEB" w14:textId="555F9830" w:rsidR="006E2330"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FFF2CC" w:themeFill="accent4" w:themeFillTint="33"/>
        <w:spacing w:after="0" w:line="240" w:lineRule="auto"/>
        <w:rPr>
          <w:rFonts w:eastAsia="Times New Roman" w:cs="Times New Roman"/>
          <w:sz w:val="24"/>
          <w:szCs w:val="24"/>
        </w:rPr>
      </w:pPr>
      <w:r>
        <w:rPr>
          <w:rFonts w:eastAsia="Times New Roman" w:cs="Times New Roman"/>
          <w:sz w:val="24"/>
          <w:szCs w:val="24"/>
        </w:rPr>
        <w:t xml:space="preserve">I understand that I must pay for all rented equipment at time of pick up.  Should any additional charges be incurred upon the return of the equipment (late/damage fees plus </w:t>
      </w:r>
      <w:r w:rsidR="00D76C18">
        <w:rPr>
          <w:rFonts w:eastAsia="Times New Roman" w:cs="Times New Roman"/>
          <w:sz w:val="24"/>
          <w:szCs w:val="24"/>
        </w:rPr>
        <w:t>HST</w:t>
      </w:r>
      <w:r>
        <w:rPr>
          <w:rFonts w:eastAsia="Times New Roman" w:cs="Times New Roman"/>
          <w:sz w:val="24"/>
          <w:szCs w:val="24"/>
        </w:rPr>
        <w:t>) I will be charged and agree to pay those additional fees within 21 business days.</w:t>
      </w:r>
    </w:p>
    <w:p w14:paraId="1EBA2C20" w14:textId="77777777" w:rsidR="008E55A5" w:rsidRDefault="008E55A5"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FFF2CC" w:themeFill="accent4" w:themeFillTint="33"/>
        <w:spacing w:after="0" w:line="240" w:lineRule="auto"/>
        <w:rPr>
          <w:rFonts w:eastAsia="Times New Roman" w:cs="Times New Roman"/>
          <w:sz w:val="24"/>
          <w:szCs w:val="24"/>
        </w:rPr>
      </w:pPr>
    </w:p>
    <w:p w14:paraId="673B927A" w14:textId="77777777" w:rsidR="008E55A5" w:rsidRDefault="008E55A5"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FFF2CC" w:themeFill="accent4" w:themeFillTint="33"/>
        <w:spacing w:after="0" w:line="240" w:lineRule="auto"/>
        <w:rPr>
          <w:rFonts w:eastAsia="Times New Roman" w:cs="Calibri"/>
          <w:color w:val="17365D"/>
          <w:sz w:val="24"/>
          <w:szCs w:val="24"/>
        </w:rPr>
      </w:pPr>
      <w:r w:rsidRPr="00E82FCF">
        <w:rPr>
          <w:rFonts w:eastAsia="Times New Roman" w:cs="Times New Roman"/>
          <w:sz w:val="24"/>
          <w:szCs w:val="24"/>
          <w:highlight w:val="yellow"/>
        </w:rPr>
        <w:t xml:space="preserve">ALL ITEMS MUST BE RETURNED </w:t>
      </w:r>
      <w:r w:rsidRPr="00E82FCF">
        <w:rPr>
          <w:rFonts w:eastAsia="Times New Roman" w:cs="Times New Roman"/>
          <w:b/>
          <w:sz w:val="24"/>
          <w:szCs w:val="24"/>
          <w:highlight w:val="yellow"/>
          <w:u w:val="single"/>
        </w:rPr>
        <w:t>CLEAN</w:t>
      </w:r>
      <w:r w:rsidRPr="00E82FCF">
        <w:rPr>
          <w:rFonts w:eastAsia="Times New Roman" w:cs="Times New Roman"/>
          <w:sz w:val="24"/>
          <w:szCs w:val="24"/>
          <w:highlight w:val="yellow"/>
        </w:rPr>
        <w:t xml:space="preserve"> AND IN GOOD WORKING ORDER.</w:t>
      </w:r>
      <w:r>
        <w:rPr>
          <w:rFonts w:eastAsia="Times New Roman" w:cs="Times New Roman"/>
          <w:sz w:val="24"/>
          <w:szCs w:val="24"/>
        </w:rPr>
        <w:t xml:space="preserve"> </w:t>
      </w:r>
    </w:p>
    <w:p w14:paraId="736F3DC4" w14:textId="77777777" w:rsidR="006E2330"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FFF2CC" w:themeFill="accent4" w:themeFillTint="33"/>
        <w:spacing w:after="0" w:line="240" w:lineRule="auto"/>
        <w:rPr>
          <w:rFonts w:eastAsia="Times New Roman" w:cs="Times New Roman"/>
          <w:b/>
          <w:i/>
          <w:color w:val="0F243E"/>
          <w:sz w:val="24"/>
          <w:szCs w:val="24"/>
        </w:rPr>
      </w:pPr>
    </w:p>
    <w:p w14:paraId="0DA1742E" w14:textId="77777777" w:rsidR="006E2330"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FFF2CC" w:themeFill="accent4" w:themeFillTint="33"/>
        <w:spacing w:after="0" w:line="240" w:lineRule="auto"/>
        <w:rPr>
          <w:rFonts w:eastAsia="Times New Roman" w:cs="Times New Roman"/>
          <w:b/>
          <w:i/>
          <w:color w:val="0F243E"/>
          <w:sz w:val="24"/>
          <w:szCs w:val="24"/>
        </w:rPr>
      </w:pPr>
      <w:r>
        <w:rPr>
          <w:rFonts w:eastAsia="Times New Roman" w:cs="Times New Roman"/>
          <w:b/>
          <w:i/>
          <w:color w:val="0F243E"/>
          <w:sz w:val="24"/>
          <w:szCs w:val="24"/>
        </w:rPr>
        <w:t>I have read this contract and fully agree to the terms and conditions therein.</w:t>
      </w:r>
    </w:p>
    <w:p w14:paraId="05F2B273" w14:textId="77777777" w:rsidR="006E2330"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FFF2CC" w:themeFill="accent4" w:themeFillTint="33"/>
        <w:spacing w:after="0" w:line="240" w:lineRule="auto"/>
        <w:jc w:val="center"/>
        <w:rPr>
          <w:rFonts w:eastAsia="Times New Roman" w:cs="Times New Roman"/>
          <w:b/>
          <w:color w:val="17365D"/>
          <w:sz w:val="24"/>
          <w:szCs w:val="24"/>
        </w:rPr>
      </w:pPr>
    </w:p>
    <w:p w14:paraId="4AB49FEC" w14:textId="77527872" w:rsidR="006E2330"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FFF2CC" w:themeFill="accent4" w:themeFillTint="33"/>
        <w:spacing w:after="0" w:line="240" w:lineRule="auto"/>
        <w:rPr>
          <w:rFonts w:eastAsia="Times New Roman" w:cs="Times New Roman"/>
          <w:sz w:val="24"/>
          <w:szCs w:val="24"/>
        </w:rPr>
      </w:pPr>
      <w:r>
        <w:rPr>
          <w:rFonts w:eastAsia="Times New Roman" w:cs="Times New Roman"/>
          <w:sz w:val="24"/>
          <w:szCs w:val="24"/>
        </w:rPr>
        <w:t>Signature:  ____________</w:t>
      </w:r>
      <w:r w:rsidR="007F28A5">
        <w:rPr>
          <w:rFonts w:eastAsia="Times New Roman" w:cs="Times New Roman"/>
          <w:sz w:val="24"/>
          <w:szCs w:val="24"/>
        </w:rPr>
        <w:t xml:space="preserve"> </w:t>
      </w:r>
      <w:r>
        <w:rPr>
          <w:rFonts w:eastAsia="Times New Roman" w:cs="Times New Roman"/>
          <w:sz w:val="24"/>
          <w:szCs w:val="24"/>
        </w:rPr>
        <w:t xml:space="preserve">___________    Date: </w:t>
      </w:r>
      <w:r w:rsidR="00870D5F">
        <w:rPr>
          <w:rFonts w:eastAsia="Times New Roman" w:cs="Times New Roman"/>
          <w:sz w:val="24"/>
          <w:szCs w:val="24"/>
        </w:rPr>
        <w:t xml:space="preserve"> </w:t>
      </w:r>
      <w:r>
        <w:rPr>
          <w:rFonts w:eastAsia="Times New Roman" w:cs="Times New Roman"/>
          <w:sz w:val="24"/>
          <w:szCs w:val="24"/>
        </w:rPr>
        <w:t>_________________________________</w:t>
      </w:r>
    </w:p>
    <w:p w14:paraId="0E67F8C7" w14:textId="77777777" w:rsidR="006E2330"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FFF2CC" w:themeFill="accent4" w:themeFillTint="33"/>
        <w:spacing w:after="0" w:line="240" w:lineRule="auto"/>
        <w:rPr>
          <w:rFonts w:eastAsia="Times New Roman" w:cs="Times New Roman"/>
          <w:sz w:val="24"/>
          <w:szCs w:val="24"/>
        </w:rPr>
      </w:pPr>
    </w:p>
    <w:p w14:paraId="45BFAE2E" w14:textId="77777777" w:rsidR="006E2330"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FFF2CC" w:themeFill="accent4" w:themeFillTint="33"/>
        <w:spacing w:after="0" w:line="240" w:lineRule="auto"/>
        <w:rPr>
          <w:rFonts w:eastAsia="Times New Roman" w:cs="Times New Roman"/>
          <w:sz w:val="24"/>
          <w:szCs w:val="24"/>
        </w:rPr>
      </w:pPr>
      <w:r>
        <w:rPr>
          <w:rFonts w:eastAsia="Times New Roman" w:cs="Times New Roman"/>
          <w:sz w:val="24"/>
          <w:szCs w:val="24"/>
        </w:rPr>
        <w:t>Community Develo</w:t>
      </w:r>
      <w:r w:rsidR="008A72DA">
        <w:rPr>
          <w:rFonts w:eastAsia="Times New Roman" w:cs="Times New Roman"/>
          <w:sz w:val="24"/>
          <w:szCs w:val="24"/>
        </w:rPr>
        <w:t xml:space="preserve">pment, Culture and Special Events </w:t>
      </w:r>
      <w:r>
        <w:rPr>
          <w:rFonts w:eastAsia="Times New Roman" w:cs="Times New Roman"/>
          <w:sz w:val="24"/>
          <w:szCs w:val="24"/>
        </w:rPr>
        <w:t>Coordinator:   _______________________________</w:t>
      </w:r>
    </w:p>
    <w:p w14:paraId="6589E3EA" w14:textId="77777777" w:rsidR="006E2330" w:rsidRDefault="006E2330" w:rsidP="006E2330">
      <w:pPr>
        <w:pBdr>
          <w:top w:val="single" w:sz="12" w:space="0"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FFF2CC" w:themeFill="accent4" w:themeFillTint="33"/>
        <w:spacing w:after="0" w:line="240" w:lineRule="auto"/>
        <w:rPr>
          <w:rFonts w:eastAsia="Times New Roman" w:cs="Calibri"/>
          <w:sz w:val="24"/>
          <w:szCs w:val="24"/>
        </w:rPr>
      </w:pPr>
    </w:p>
    <w:p w14:paraId="75F9739A" w14:textId="77777777" w:rsidR="006E2330" w:rsidRDefault="006E2330" w:rsidP="006E2330">
      <w:pPr>
        <w:spacing w:after="0" w:line="240" w:lineRule="auto"/>
        <w:rPr>
          <w:rFonts w:eastAsia="Times New Roman" w:cs="Calibri"/>
          <w:sz w:val="24"/>
          <w:szCs w:val="24"/>
        </w:rPr>
      </w:pPr>
    </w:p>
    <w:p w14:paraId="7DD4D4DA" w14:textId="77777777" w:rsidR="006E2330" w:rsidRDefault="006E2330" w:rsidP="006E23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rPr>
          <w:rFonts w:eastAsia="Times New Roman" w:cs="Calibri"/>
          <w:b/>
          <w:sz w:val="24"/>
          <w:szCs w:val="24"/>
        </w:rPr>
      </w:pPr>
      <w:r>
        <w:rPr>
          <w:rFonts w:eastAsia="Times New Roman" w:cs="Calibri"/>
          <w:b/>
          <w:sz w:val="24"/>
          <w:szCs w:val="24"/>
        </w:rPr>
        <w:t>Office Use Only:</w:t>
      </w:r>
    </w:p>
    <w:p w14:paraId="68F69D6A" w14:textId="77777777" w:rsidR="006E2330" w:rsidRDefault="006E2330" w:rsidP="006E23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rPr>
          <w:rFonts w:eastAsia="Times New Roman" w:cs="Calibri"/>
          <w:b/>
          <w:sz w:val="24"/>
          <w:szCs w:val="24"/>
        </w:rPr>
      </w:pPr>
      <w:r>
        <w:rPr>
          <w:rFonts w:eastAsia="Times New Roman" w:cs="Calibri"/>
          <w:b/>
          <w:sz w:val="24"/>
          <w:szCs w:val="24"/>
        </w:rPr>
        <w:t xml:space="preserve">Pre-pick up Inspection:  ______ Pick Up OK:  _____________    Total Paid at Rental Pick Up:  </w:t>
      </w:r>
      <w:r w:rsidRPr="001C6283">
        <w:rPr>
          <w:rFonts w:eastAsia="Times New Roman" w:cs="Calibri"/>
          <w:b/>
          <w:sz w:val="24"/>
          <w:szCs w:val="24"/>
          <w:u w:val="single"/>
        </w:rPr>
        <w:t>$</w:t>
      </w:r>
      <w:r>
        <w:rPr>
          <w:rFonts w:eastAsia="Times New Roman" w:cs="Calibri"/>
          <w:b/>
          <w:sz w:val="24"/>
          <w:szCs w:val="24"/>
          <w:u w:val="single"/>
        </w:rPr>
        <w:t>______</w:t>
      </w:r>
      <w:r>
        <w:rPr>
          <w:rFonts w:eastAsia="Times New Roman" w:cs="Calibri"/>
          <w:b/>
          <w:sz w:val="24"/>
          <w:szCs w:val="24"/>
        </w:rPr>
        <w:t xml:space="preserve"> </w:t>
      </w:r>
    </w:p>
    <w:p w14:paraId="5801CCD7" w14:textId="77777777" w:rsidR="006E2330" w:rsidRDefault="006E2330" w:rsidP="006E23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rPr>
          <w:rFonts w:eastAsia="Times New Roman" w:cs="Calibri"/>
          <w:b/>
          <w:sz w:val="24"/>
          <w:szCs w:val="24"/>
        </w:rPr>
      </w:pPr>
      <w:r>
        <w:rPr>
          <w:rFonts w:eastAsia="Times New Roman" w:cs="Calibri"/>
          <w:b/>
          <w:sz w:val="24"/>
          <w:szCs w:val="24"/>
        </w:rPr>
        <w:t>Return Inspection: ___________________</w:t>
      </w:r>
    </w:p>
    <w:p w14:paraId="581C2C12" w14:textId="77777777" w:rsidR="006E2330" w:rsidRDefault="006E2330" w:rsidP="006E23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rPr>
          <w:rFonts w:eastAsia="Times New Roman" w:cs="Calibri"/>
          <w:b/>
          <w:sz w:val="24"/>
          <w:szCs w:val="24"/>
        </w:rPr>
      </w:pPr>
      <w:r>
        <w:rPr>
          <w:rFonts w:eastAsia="Times New Roman" w:cs="Calibri"/>
          <w:b/>
          <w:sz w:val="24"/>
          <w:szCs w:val="24"/>
        </w:rPr>
        <w:t>Additional Charges:</w:t>
      </w:r>
    </w:p>
    <w:p w14:paraId="4BD391D2" w14:textId="77777777" w:rsidR="006E2330" w:rsidRDefault="006E2330" w:rsidP="006E23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ind w:firstLine="720"/>
        <w:rPr>
          <w:rFonts w:eastAsia="Times New Roman" w:cs="Calibri"/>
          <w:b/>
          <w:sz w:val="24"/>
          <w:szCs w:val="24"/>
        </w:rPr>
      </w:pPr>
      <w:r>
        <w:rPr>
          <w:rFonts w:eastAsia="Times New Roman" w:cs="Calibri"/>
          <w:b/>
          <w:sz w:val="24"/>
          <w:szCs w:val="24"/>
        </w:rPr>
        <w:t xml:space="preserve">Damage Fee:  $______ </w:t>
      </w:r>
    </w:p>
    <w:p w14:paraId="0E8DF29E" w14:textId="77777777" w:rsidR="006E2330" w:rsidRDefault="006E2330" w:rsidP="006E233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ind w:firstLine="720"/>
        <w:rPr>
          <w:rFonts w:eastAsia="Times New Roman" w:cs="Calibri"/>
          <w:b/>
          <w:sz w:val="24"/>
          <w:szCs w:val="24"/>
        </w:rPr>
      </w:pPr>
      <w:r>
        <w:rPr>
          <w:rFonts w:eastAsia="Times New Roman" w:cs="Calibri"/>
          <w:b/>
          <w:sz w:val="24"/>
          <w:szCs w:val="24"/>
        </w:rPr>
        <w:t xml:space="preserve">Late Fee:  $_________  </w:t>
      </w:r>
    </w:p>
    <w:p w14:paraId="76A15C41" w14:textId="77777777" w:rsidR="00B33F76" w:rsidRPr="009E3795" w:rsidRDefault="006E2330" w:rsidP="009E379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BDD6EE" w:themeFill="accent1" w:themeFillTint="66"/>
        <w:spacing w:after="0" w:line="240" w:lineRule="auto"/>
        <w:ind w:firstLine="720"/>
        <w:rPr>
          <w:rFonts w:eastAsia="Times New Roman" w:cs="Calibri"/>
          <w:b/>
          <w:sz w:val="24"/>
          <w:szCs w:val="24"/>
        </w:rPr>
      </w:pPr>
      <w:r>
        <w:rPr>
          <w:rFonts w:eastAsia="Times New Roman" w:cs="Calibri"/>
          <w:b/>
          <w:sz w:val="24"/>
          <w:szCs w:val="24"/>
        </w:rPr>
        <w:t>Total: $____________</w:t>
      </w:r>
      <w:bookmarkEnd w:id="0"/>
      <w:bookmarkEnd w:id="1"/>
    </w:p>
    <w:sectPr w:rsidR="00B33F76" w:rsidRPr="009E3795" w:rsidSect="003F30CE">
      <w:pgSz w:w="12240" w:h="15840"/>
      <w:pgMar w:top="576" w:right="432" w:bottom="576"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4E2F" w14:textId="77777777" w:rsidR="00044F83" w:rsidRDefault="00044F83" w:rsidP="00F34574">
      <w:pPr>
        <w:spacing w:after="0" w:line="240" w:lineRule="auto"/>
      </w:pPr>
      <w:r>
        <w:separator/>
      </w:r>
    </w:p>
  </w:endnote>
  <w:endnote w:type="continuationSeparator" w:id="0">
    <w:p w14:paraId="0FE1BDBC" w14:textId="77777777" w:rsidR="00044F83" w:rsidRDefault="00044F83" w:rsidP="00F3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6179" w14:textId="77777777" w:rsidR="00044F83" w:rsidRDefault="00044F83" w:rsidP="00F34574">
      <w:pPr>
        <w:spacing w:after="0" w:line="240" w:lineRule="auto"/>
      </w:pPr>
      <w:r>
        <w:separator/>
      </w:r>
    </w:p>
  </w:footnote>
  <w:footnote w:type="continuationSeparator" w:id="0">
    <w:p w14:paraId="0AAD2A9A" w14:textId="77777777" w:rsidR="00044F83" w:rsidRDefault="00044F83" w:rsidP="00F34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6EF0"/>
    <w:multiLevelType w:val="hybridMultilevel"/>
    <w:tmpl w:val="AC9A3E92"/>
    <w:lvl w:ilvl="0" w:tplc="43208DC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02452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330"/>
    <w:rsid w:val="000005C4"/>
    <w:rsid w:val="0000302E"/>
    <w:rsid w:val="00003EF9"/>
    <w:rsid w:val="00006F9A"/>
    <w:rsid w:val="00044F83"/>
    <w:rsid w:val="0008363B"/>
    <w:rsid w:val="000873D4"/>
    <w:rsid w:val="00093016"/>
    <w:rsid w:val="001640C0"/>
    <w:rsid w:val="00171619"/>
    <w:rsid w:val="00187389"/>
    <w:rsid w:val="001A2ACD"/>
    <w:rsid w:val="00235FEB"/>
    <w:rsid w:val="002862D7"/>
    <w:rsid w:val="00292B34"/>
    <w:rsid w:val="002E1661"/>
    <w:rsid w:val="002F780D"/>
    <w:rsid w:val="003162FD"/>
    <w:rsid w:val="003F30CE"/>
    <w:rsid w:val="00403485"/>
    <w:rsid w:val="00416BD2"/>
    <w:rsid w:val="00426C81"/>
    <w:rsid w:val="00444781"/>
    <w:rsid w:val="0048221F"/>
    <w:rsid w:val="00484A2D"/>
    <w:rsid w:val="004C5548"/>
    <w:rsid w:val="00551CB2"/>
    <w:rsid w:val="00595880"/>
    <w:rsid w:val="005D4216"/>
    <w:rsid w:val="006A21B3"/>
    <w:rsid w:val="006B0B42"/>
    <w:rsid w:val="006B2DFA"/>
    <w:rsid w:val="006C7291"/>
    <w:rsid w:val="006E2330"/>
    <w:rsid w:val="006F4DD6"/>
    <w:rsid w:val="00706FC9"/>
    <w:rsid w:val="0071720B"/>
    <w:rsid w:val="00770F0F"/>
    <w:rsid w:val="007C0B15"/>
    <w:rsid w:val="007E3E3A"/>
    <w:rsid w:val="007F28A5"/>
    <w:rsid w:val="008248EF"/>
    <w:rsid w:val="00847DB0"/>
    <w:rsid w:val="00853591"/>
    <w:rsid w:val="00870D5F"/>
    <w:rsid w:val="008A458E"/>
    <w:rsid w:val="008A72DA"/>
    <w:rsid w:val="008E55A5"/>
    <w:rsid w:val="00934DDF"/>
    <w:rsid w:val="009533F8"/>
    <w:rsid w:val="00967F85"/>
    <w:rsid w:val="009736CB"/>
    <w:rsid w:val="00987343"/>
    <w:rsid w:val="009E3795"/>
    <w:rsid w:val="009F6520"/>
    <w:rsid w:val="00A47B63"/>
    <w:rsid w:val="00AC2426"/>
    <w:rsid w:val="00B33F76"/>
    <w:rsid w:val="00B962C0"/>
    <w:rsid w:val="00BC4856"/>
    <w:rsid w:val="00C776E3"/>
    <w:rsid w:val="00CE281A"/>
    <w:rsid w:val="00D1424F"/>
    <w:rsid w:val="00D168A6"/>
    <w:rsid w:val="00D46FE6"/>
    <w:rsid w:val="00D76C18"/>
    <w:rsid w:val="00D85F72"/>
    <w:rsid w:val="00DB2D60"/>
    <w:rsid w:val="00DD25EB"/>
    <w:rsid w:val="00E26A49"/>
    <w:rsid w:val="00E6116F"/>
    <w:rsid w:val="00E63B75"/>
    <w:rsid w:val="00E82FCF"/>
    <w:rsid w:val="00E94C8E"/>
    <w:rsid w:val="00F34574"/>
    <w:rsid w:val="00F356A4"/>
    <w:rsid w:val="00FA67FC"/>
    <w:rsid w:val="00FE1F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EE9048"/>
  <w15:chartTrackingRefBased/>
  <w15:docId w15:val="{486825C3-8603-435B-A647-F7355964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30"/>
  </w:style>
  <w:style w:type="paragraph" w:styleId="Heading1">
    <w:name w:val="heading 1"/>
    <w:basedOn w:val="Normal"/>
    <w:next w:val="Normal"/>
    <w:link w:val="Heading1Char"/>
    <w:uiPriority w:val="9"/>
    <w:qFormat/>
    <w:rsid w:val="006E23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33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E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B34"/>
    <w:rPr>
      <w:rFonts w:ascii="Segoe UI" w:hAnsi="Segoe UI" w:cs="Segoe UI"/>
      <w:sz w:val="18"/>
      <w:szCs w:val="18"/>
    </w:rPr>
  </w:style>
  <w:style w:type="paragraph" w:styleId="Header">
    <w:name w:val="header"/>
    <w:basedOn w:val="Normal"/>
    <w:link w:val="HeaderChar"/>
    <w:uiPriority w:val="99"/>
    <w:unhideWhenUsed/>
    <w:rsid w:val="00F3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574"/>
  </w:style>
  <w:style w:type="paragraph" w:styleId="Footer">
    <w:name w:val="footer"/>
    <w:basedOn w:val="Normal"/>
    <w:link w:val="FooterChar"/>
    <w:uiPriority w:val="99"/>
    <w:unhideWhenUsed/>
    <w:rsid w:val="00F3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574"/>
  </w:style>
  <w:style w:type="character" w:styleId="Hyperlink">
    <w:name w:val="Hyperlink"/>
    <w:basedOn w:val="DefaultParagraphFont"/>
    <w:uiPriority w:val="99"/>
    <w:semiHidden/>
    <w:unhideWhenUsed/>
    <w:rsid w:val="00C776E3"/>
    <w:rPr>
      <w:color w:val="0563C1"/>
      <w:u w:val="single"/>
    </w:rPr>
  </w:style>
  <w:style w:type="paragraph" w:styleId="ListParagraph">
    <w:name w:val="List Paragraph"/>
    <w:basedOn w:val="Normal"/>
    <w:uiPriority w:val="34"/>
    <w:qFormat/>
    <w:rsid w:val="00E26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asealey@centrewelling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Township of Centre Wellington</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Burchat</dc:creator>
  <cp:keywords/>
  <dc:description/>
  <cp:lastModifiedBy>Paula Sealey</cp:lastModifiedBy>
  <cp:revision>6</cp:revision>
  <cp:lastPrinted>2019-04-17T12:51:00Z</cp:lastPrinted>
  <dcterms:created xsi:type="dcterms:W3CDTF">2023-11-10T17:48:00Z</dcterms:created>
  <dcterms:modified xsi:type="dcterms:W3CDTF">2024-02-05T21:10:00Z</dcterms:modified>
</cp:coreProperties>
</file>